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D5F0" w14:textId="1B8819E5" w:rsidR="008375C8" w:rsidRDefault="008375C8" w:rsidP="00A67A0A">
      <w:pPr>
        <w:spacing w:after="134" w:line="259" w:lineRule="auto"/>
        <w:ind w:left="1362" w:right="0" w:firstLine="0"/>
      </w:pPr>
    </w:p>
    <w:p w14:paraId="37A1AA15" w14:textId="2F07E0F5" w:rsidR="00A67A0A" w:rsidRDefault="00A67A0A" w:rsidP="00A67A0A">
      <w:pPr>
        <w:spacing w:after="0" w:line="223" w:lineRule="auto"/>
        <w:ind w:left="0" w:right="53" w:firstLine="0"/>
        <w:rPr>
          <w:sz w:val="44"/>
          <w:szCs w:val="20"/>
          <w:u w:val="single" w:color="000000"/>
        </w:rPr>
      </w:pPr>
      <w:r>
        <w:rPr>
          <w:noProof/>
          <w:sz w:val="44"/>
          <w:szCs w:val="20"/>
          <w:u w:val="single" w:color="000000"/>
        </w:rPr>
        <w:drawing>
          <wp:inline distT="0" distB="0" distL="0" distR="0" wp14:anchorId="5C4DD438" wp14:editId="5EAF5297">
            <wp:extent cx="7007225" cy="1319530"/>
            <wp:effectExtent l="0" t="0" r="3175" b="0"/>
            <wp:docPr id="2049029492" name="Picture 11"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029492" name="Picture 11" descr="A close-up of a business car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07225" cy="1319530"/>
                    </a:xfrm>
                    <a:prstGeom prst="rect">
                      <a:avLst/>
                    </a:prstGeom>
                  </pic:spPr>
                </pic:pic>
              </a:graphicData>
            </a:graphic>
          </wp:inline>
        </w:drawing>
      </w:r>
    </w:p>
    <w:p w14:paraId="73E54CCA" w14:textId="4F562A4D" w:rsidR="00CA195C" w:rsidRPr="00A67A0A" w:rsidRDefault="00CA195C" w:rsidP="00A67A0A">
      <w:pPr>
        <w:spacing w:after="0" w:line="223" w:lineRule="auto"/>
        <w:ind w:left="0" w:right="53" w:firstLine="0"/>
        <w:jc w:val="center"/>
        <w:rPr>
          <w:sz w:val="44"/>
          <w:szCs w:val="20"/>
        </w:rPr>
      </w:pPr>
      <w:r w:rsidRPr="00A67A0A">
        <w:rPr>
          <w:sz w:val="44"/>
          <w:szCs w:val="20"/>
          <w:u w:val="single" w:color="000000"/>
        </w:rPr>
        <w:t>STANDARD OPERATING PROCEDURES</w:t>
      </w:r>
    </w:p>
    <w:p w14:paraId="43E54CB3" w14:textId="3EBFCF74" w:rsidR="008375C8" w:rsidRPr="00A67A0A" w:rsidRDefault="00CA195C" w:rsidP="00A67A0A">
      <w:pPr>
        <w:spacing w:after="0" w:line="223" w:lineRule="auto"/>
        <w:ind w:left="0" w:right="53" w:firstLine="0"/>
        <w:jc w:val="center"/>
        <w:rPr>
          <w:sz w:val="52"/>
          <w:szCs w:val="20"/>
        </w:rPr>
      </w:pPr>
      <w:r w:rsidRPr="00A67A0A">
        <w:rPr>
          <w:sz w:val="52"/>
          <w:szCs w:val="20"/>
        </w:rPr>
        <w:t>MANUAL TOOLROOM LATHES</w:t>
      </w:r>
    </w:p>
    <w:p w14:paraId="5828ACB6" w14:textId="22003FAB" w:rsidR="00346655" w:rsidRPr="00A67A0A" w:rsidRDefault="00346655" w:rsidP="00A67A0A">
      <w:pPr>
        <w:spacing w:after="0" w:line="223" w:lineRule="auto"/>
        <w:ind w:left="0" w:right="53" w:firstLine="0"/>
        <w:jc w:val="center"/>
        <w:rPr>
          <w:sz w:val="18"/>
          <w:szCs w:val="20"/>
        </w:rPr>
      </w:pPr>
    </w:p>
    <w:p w14:paraId="2ADF2051" w14:textId="42652FFA" w:rsidR="008375C8" w:rsidRPr="00A67A0A" w:rsidRDefault="00CA195C" w:rsidP="00A67A0A">
      <w:pPr>
        <w:tabs>
          <w:tab w:val="center" w:pos="2722"/>
          <w:tab w:val="center" w:pos="7126"/>
        </w:tabs>
        <w:spacing w:after="120" w:line="259" w:lineRule="auto"/>
        <w:ind w:left="0" w:right="0" w:firstLine="0"/>
        <w:jc w:val="center"/>
        <w:rPr>
          <w:sz w:val="18"/>
          <w:szCs w:val="20"/>
        </w:rPr>
      </w:pPr>
      <w:r w:rsidRPr="00A67A0A">
        <w:rPr>
          <w:sz w:val="44"/>
          <w:szCs w:val="20"/>
        </w:rPr>
        <w:t>TABLE OF CONTENTS</w:t>
      </w:r>
    </w:p>
    <w:tbl>
      <w:tblPr>
        <w:tblStyle w:val="TableGrid"/>
        <w:tblW w:w="9050" w:type="dxa"/>
        <w:tblInd w:w="1093" w:type="dxa"/>
        <w:tblCellMar>
          <w:top w:w="67" w:type="dxa"/>
          <w:left w:w="109" w:type="dxa"/>
          <w:right w:w="41" w:type="dxa"/>
        </w:tblCellMar>
        <w:tblLook w:val="04A0" w:firstRow="1" w:lastRow="0" w:firstColumn="1" w:lastColumn="0" w:noHBand="0" w:noVBand="1"/>
      </w:tblPr>
      <w:tblGrid>
        <w:gridCol w:w="1222"/>
        <w:gridCol w:w="6928"/>
        <w:gridCol w:w="900"/>
      </w:tblGrid>
      <w:tr w:rsidR="008375C8" w14:paraId="08BF14E7" w14:textId="77777777" w:rsidTr="00A67A0A">
        <w:trPr>
          <w:trHeight w:val="350"/>
        </w:trPr>
        <w:tc>
          <w:tcPr>
            <w:tcW w:w="1222" w:type="dxa"/>
            <w:tcBorders>
              <w:top w:val="single" w:sz="5" w:space="0" w:color="000000"/>
              <w:left w:val="single" w:sz="5" w:space="0" w:color="000000"/>
              <w:bottom w:val="single" w:sz="5" w:space="0" w:color="000000"/>
              <w:right w:val="single" w:sz="5" w:space="0" w:color="000000"/>
            </w:tcBorders>
          </w:tcPr>
          <w:p w14:paraId="4CE79FD0" w14:textId="77777777" w:rsidR="008375C8" w:rsidRDefault="00CA195C" w:rsidP="00A67A0A">
            <w:pPr>
              <w:spacing w:after="0" w:line="259" w:lineRule="auto"/>
              <w:ind w:left="0" w:right="0" w:firstLine="0"/>
            </w:pPr>
            <w:r>
              <w:rPr>
                <w:sz w:val="28"/>
              </w:rPr>
              <w:t xml:space="preserve">SECTION </w:t>
            </w:r>
          </w:p>
        </w:tc>
        <w:tc>
          <w:tcPr>
            <w:tcW w:w="6928" w:type="dxa"/>
            <w:tcBorders>
              <w:top w:val="single" w:sz="5" w:space="0" w:color="000000"/>
              <w:left w:val="single" w:sz="5" w:space="0" w:color="000000"/>
              <w:bottom w:val="single" w:sz="5" w:space="0" w:color="000000"/>
              <w:right w:val="single" w:sz="5" w:space="0" w:color="000000"/>
            </w:tcBorders>
          </w:tcPr>
          <w:p w14:paraId="6CEAC6FA" w14:textId="77777777" w:rsidR="008375C8" w:rsidRDefault="00CA195C" w:rsidP="00A67A0A">
            <w:pPr>
              <w:spacing w:after="0" w:line="259" w:lineRule="auto"/>
              <w:ind w:left="0" w:right="0" w:firstLine="0"/>
            </w:pPr>
            <w:r>
              <w:rPr>
                <w:sz w:val="28"/>
              </w:rPr>
              <w:t xml:space="preserve">TOPIC(S) </w:t>
            </w:r>
          </w:p>
        </w:tc>
        <w:tc>
          <w:tcPr>
            <w:tcW w:w="900" w:type="dxa"/>
            <w:tcBorders>
              <w:top w:val="single" w:sz="5" w:space="0" w:color="000000"/>
              <w:left w:val="single" w:sz="5" w:space="0" w:color="000000"/>
              <w:bottom w:val="single" w:sz="5" w:space="0" w:color="000000"/>
              <w:right w:val="single" w:sz="5" w:space="0" w:color="000000"/>
            </w:tcBorders>
          </w:tcPr>
          <w:p w14:paraId="05E04B8D" w14:textId="77777777" w:rsidR="008375C8" w:rsidRDefault="00CA195C" w:rsidP="00A67A0A">
            <w:pPr>
              <w:spacing w:after="0" w:line="259" w:lineRule="auto"/>
              <w:ind w:left="26" w:right="0" w:firstLine="0"/>
            </w:pPr>
            <w:r>
              <w:rPr>
                <w:sz w:val="28"/>
              </w:rPr>
              <w:t xml:space="preserve">PAGE </w:t>
            </w:r>
          </w:p>
        </w:tc>
      </w:tr>
      <w:tr w:rsidR="008375C8" w14:paraId="272DDEBE" w14:textId="77777777" w:rsidTr="00A67A0A">
        <w:trPr>
          <w:trHeight w:val="353"/>
        </w:trPr>
        <w:tc>
          <w:tcPr>
            <w:tcW w:w="1222" w:type="dxa"/>
            <w:tcBorders>
              <w:top w:val="single" w:sz="5" w:space="0" w:color="000000"/>
              <w:left w:val="single" w:sz="5" w:space="0" w:color="000000"/>
              <w:bottom w:val="single" w:sz="5" w:space="0" w:color="000000"/>
              <w:right w:val="single" w:sz="5" w:space="0" w:color="000000"/>
            </w:tcBorders>
          </w:tcPr>
          <w:p w14:paraId="259189A2" w14:textId="77777777" w:rsidR="008375C8" w:rsidRDefault="008375C8" w:rsidP="00A67A0A">
            <w:pPr>
              <w:spacing w:after="160" w:line="259" w:lineRule="auto"/>
              <w:ind w:left="0" w:right="0" w:firstLine="0"/>
            </w:pPr>
          </w:p>
        </w:tc>
        <w:tc>
          <w:tcPr>
            <w:tcW w:w="6928" w:type="dxa"/>
            <w:tcBorders>
              <w:top w:val="single" w:sz="5" w:space="0" w:color="000000"/>
              <w:left w:val="single" w:sz="5" w:space="0" w:color="000000"/>
              <w:bottom w:val="single" w:sz="5" w:space="0" w:color="000000"/>
              <w:right w:val="single" w:sz="5" w:space="0" w:color="000000"/>
            </w:tcBorders>
          </w:tcPr>
          <w:p w14:paraId="5B59C9AB" w14:textId="77777777" w:rsidR="008375C8" w:rsidRDefault="008375C8" w:rsidP="00A67A0A">
            <w:pPr>
              <w:spacing w:after="160" w:line="259" w:lineRule="auto"/>
              <w:ind w:left="0" w:right="0" w:firstLine="0"/>
            </w:pPr>
          </w:p>
        </w:tc>
        <w:tc>
          <w:tcPr>
            <w:tcW w:w="900" w:type="dxa"/>
            <w:tcBorders>
              <w:top w:val="single" w:sz="5" w:space="0" w:color="000000"/>
              <w:left w:val="single" w:sz="5" w:space="0" w:color="000000"/>
              <w:bottom w:val="single" w:sz="5" w:space="0" w:color="000000"/>
              <w:right w:val="single" w:sz="5" w:space="0" w:color="000000"/>
            </w:tcBorders>
          </w:tcPr>
          <w:p w14:paraId="1E9A7958" w14:textId="77777777" w:rsidR="008375C8" w:rsidRDefault="008375C8" w:rsidP="00A67A0A">
            <w:pPr>
              <w:spacing w:after="160" w:line="259" w:lineRule="auto"/>
              <w:ind w:left="0" w:right="0" w:firstLine="0"/>
            </w:pPr>
          </w:p>
        </w:tc>
      </w:tr>
      <w:tr w:rsidR="008375C8" w14:paraId="32DE8CC4" w14:textId="77777777" w:rsidTr="00A67A0A">
        <w:trPr>
          <w:trHeight w:val="350"/>
        </w:trPr>
        <w:tc>
          <w:tcPr>
            <w:tcW w:w="1222" w:type="dxa"/>
            <w:tcBorders>
              <w:top w:val="single" w:sz="5" w:space="0" w:color="000000"/>
              <w:left w:val="single" w:sz="5" w:space="0" w:color="000000"/>
              <w:bottom w:val="single" w:sz="5" w:space="0" w:color="000000"/>
              <w:right w:val="single" w:sz="5" w:space="0" w:color="000000"/>
            </w:tcBorders>
          </w:tcPr>
          <w:p w14:paraId="25C6D439" w14:textId="77777777" w:rsidR="008375C8" w:rsidRDefault="008375C8" w:rsidP="00A67A0A">
            <w:pPr>
              <w:spacing w:after="160" w:line="259" w:lineRule="auto"/>
              <w:ind w:left="0" w:right="0" w:firstLine="0"/>
            </w:pPr>
          </w:p>
        </w:tc>
        <w:tc>
          <w:tcPr>
            <w:tcW w:w="6928" w:type="dxa"/>
            <w:tcBorders>
              <w:top w:val="single" w:sz="5" w:space="0" w:color="000000"/>
              <w:left w:val="single" w:sz="5" w:space="0" w:color="000000"/>
              <w:bottom w:val="single" w:sz="5" w:space="0" w:color="000000"/>
              <w:right w:val="single" w:sz="5" w:space="0" w:color="000000"/>
            </w:tcBorders>
          </w:tcPr>
          <w:p w14:paraId="57C86732" w14:textId="77777777" w:rsidR="008375C8" w:rsidRDefault="00CA195C" w:rsidP="00A67A0A">
            <w:pPr>
              <w:spacing w:after="0" w:line="259" w:lineRule="auto"/>
              <w:ind w:left="0" w:right="0" w:firstLine="0"/>
            </w:pPr>
            <w:r>
              <w:rPr>
                <w:sz w:val="28"/>
              </w:rPr>
              <w:t xml:space="preserve">Basic Capabilities </w:t>
            </w:r>
          </w:p>
        </w:tc>
        <w:tc>
          <w:tcPr>
            <w:tcW w:w="900" w:type="dxa"/>
            <w:tcBorders>
              <w:top w:val="single" w:sz="5" w:space="0" w:color="000000"/>
              <w:left w:val="single" w:sz="5" w:space="0" w:color="000000"/>
              <w:bottom w:val="single" w:sz="5" w:space="0" w:color="000000"/>
              <w:right w:val="single" w:sz="5" w:space="0" w:color="000000"/>
            </w:tcBorders>
          </w:tcPr>
          <w:p w14:paraId="3E2BD6DC" w14:textId="77777777" w:rsidR="008375C8" w:rsidRDefault="00CA195C" w:rsidP="00A67A0A">
            <w:pPr>
              <w:spacing w:after="0" w:line="259" w:lineRule="auto"/>
              <w:ind w:left="0" w:right="60" w:firstLine="0"/>
            </w:pPr>
            <w:r>
              <w:rPr>
                <w:sz w:val="28"/>
              </w:rPr>
              <w:t xml:space="preserve">2 </w:t>
            </w:r>
          </w:p>
        </w:tc>
      </w:tr>
      <w:tr w:rsidR="008375C8" w14:paraId="4C9D7B23" w14:textId="77777777" w:rsidTr="00A67A0A">
        <w:trPr>
          <w:trHeight w:val="353"/>
        </w:trPr>
        <w:tc>
          <w:tcPr>
            <w:tcW w:w="1222" w:type="dxa"/>
            <w:tcBorders>
              <w:top w:val="single" w:sz="5" w:space="0" w:color="000000"/>
              <w:left w:val="single" w:sz="5" w:space="0" w:color="000000"/>
              <w:bottom w:val="single" w:sz="5" w:space="0" w:color="000000"/>
              <w:right w:val="single" w:sz="5" w:space="0" w:color="000000"/>
            </w:tcBorders>
          </w:tcPr>
          <w:p w14:paraId="1ECB02B0" w14:textId="77777777" w:rsidR="008375C8" w:rsidRDefault="008375C8" w:rsidP="00A67A0A">
            <w:pPr>
              <w:spacing w:after="160" w:line="259" w:lineRule="auto"/>
              <w:ind w:left="0" w:right="0" w:firstLine="0"/>
            </w:pPr>
          </w:p>
        </w:tc>
        <w:tc>
          <w:tcPr>
            <w:tcW w:w="6928" w:type="dxa"/>
            <w:tcBorders>
              <w:top w:val="single" w:sz="5" w:space="0" w:color="000000"/>
              <w:left w:val="single" w:sz="5" w:space="0" w:color="000000"/>
              <w:bottom w:val="single" w:sz="5" w:space="0" w:color="000000"/>
              <w:right w:val="single" w:sz="5" w:space="0" w:color="000000"/>
            </w:tcBorders>
          </w:tcPr>
          <w:p w14:paraId="6D32D85A" w14:textId="77777777" w:rsidR="008375C8" w:rsidRDefault="00CA195C" w:rsidP="00A67A0A">
            <w:pPr>
              <w:spacing w:after="0" w:line="259" w:lineRule="auto"/>
              <w:ind w:left="0" w:right="0" w:firstLine="0"/>
            </w:pPr>
            <w:r>
              <w:rPr>
                <w:sz w:val="28"/>
              </w:rPr>
              <w:t xml:space="preserve">Basic Machine Parts </w:t>
            </w:r>
          </w:p>
        </w:tc>
        <w:tc>
          <w:tcPr>
            <w:tcW w:w="900" w:type="dxa"/>
            <w:tcBorders>
              <w:top w:val="single" w:sz="5" w:space="0" w:color="000000"/>
              <w:left w:val="single" w:sz="5" w:space="0" w:color="000000"/>
              <w:bottom w:val="single" w:sz="5" w:space="0" w:color="000000"/>
              <w:right w:val="single" w:sz="5" w:space="0" w:color="000000"/>
            </w:tcBorders>
          </w:tcPr>
          <w:p w14:paraId="52A2DA4C" w14:textId="77777777" w:rsidR="008375C8" w:rsidRDefault="00CA195C" w:rsidP="00A67A0A">
            <w:pPr>
              <w:spacing w:after="0" w:line="259" w:lineRule="auto"/>
              <w:ind w:left="43" w:right="0" w:firstLine="0"/>
            </w:pPr>
            <w:r>
              <w:rPr>
                <w:sz w:val="28"/>
              </w:rPr>
              <w:t xml:space="preserve">3 &amp; 4 </w:t>
            </w:r>
          </w:p>
        </w:tc>
      </w:tr>
      <w:tr w:rsidR="008375C8" w14:paraId="7E96CE25" w14:textId="77777777" w:rsidTr="00A67A0A">
        <w:trPr>
          <w:trHeight w:val="353"/>
        </w:trPr>
        <w:tc>
          <w:tcPr>
            <w:tcW w:w="1222" w:type="dxa"/>
            <w:tcBorders>
              <w:top w:val="single" w:sz="5" w:space="0" w:color="000000"/>
              <w:left w:val="single" w:sz="5" w:space="0" w:color="000000"/>
              <w:bottom w:val="single" w:sz="5" w:space="0" w:color="000000"/>
              <w:right w:val="single" w:sz="5" w:space="0" w:color="000000"/>
            </w:tcBorders>
          </w:tcPr>
          <w:p w14:paraId="5089CC46" w14:textId="77777777" w:rsidR="008375C8" w:rsidRDefault="008375C8" w:rsidP="00A67A0A">
            <w:pPr>
              <w:spacing w:after="160" w:line="259" w:lineRule="auto"/>
              <w:ind w:left="0" w:right="0" w:firstLine="0"/>
            </w:pPr>
          </w:p>
        </w:tc>
        <w:tc>
          <w:tcPr>
            <w:tcW w:w="6928" w:type="dxa"/>
            <w:tcBorders>
              <w:top w:val="single" w:sz="5" w:space="0" w:color="000000"/>
              <w:left w:val="single" w:sz="5" w:space="0" w:color="000000"/>
              <w:bottom w:val="single" w:sz="5" w:space="0" w:color="000000"/>
              <w:right w:val="single" w:sz="5" w:space="0" w:color="000000"/>
            </w:tcBorders>
          </w:tcPr>
          <w:p w14:paraId="516E7C1C" w14:textId="77777777" w:rsidR="008375C8" w:rsidRDefault="00CA195C" w:rsidP="00A67A0A">
            <w:pPr>
              <w:spacing w:after="0" w:line="259" w:lineRule="auto"/>
              <w:ind w:left="0" w:right="0" w:firstLine="0"/>
            </w:pPr>
            <w:r>
              <w:rPr>
                <w:sz w:val="28"/>
              </w:rPr>
              <w:t xml:space="preserve">Manual Lathe Safety Rules </w:t>
            </w:r>
          </w:p>
        </w:tc>
        <w:tc>
          <w:tcPr>
            <w:tcW w:w="900" w:type="dxa"/>
            <w:tcBorders>
              <w:top w:val="single" w:sz="5" w:space="0" w:color="000000"/>
              <w:left w:val="single" w:sz="5" w:space="0" w:color="000000"/>
              <w:bottom w:val="single" w:sz="5" w:space="0" w:color="000000"/>
              <w:right w:val="single" w:sz="5" w:space="0" w:color="000000"/>
            </w:tcBorders>
          </w:tcPr>
          <w:p w14:paraId="169C207B" w14:textId="77777777" w:rsidR="008375C8" w:rsidRDefault="00CA195C" w:rsidP="00A67A0A">
            <w:pPr>
              <w:spacing w:after="0" w:line="259" w:lineRule="auto"/>
              <w:ind w:left="0" w:right="60" w:firstLine="0"/>
            </w:pPr>
            <w:r>
              <w:rPr>
                <w:sz w:val="28"/>
              </w:rPr>
              <w:t xml:space="preserve">5 </w:t>
            </w:r>
          </w:p>
        </w:tc>
      </w:tr>
      <w:tr w:rsidR="008375C8" w14:paraId="543D9FDC" w14:textId="77777777" w:rsidTr="00A67A0A">
        <w:trPr>
          <w:trHeight w:val="350"/>
        </w:trPr>
        <w:tc>
          <w:tcPr>
            <w:tcW w:w="1222" w:type="dxa"/>
            <w:tcBorders>
              <w:top w:val="single" w:sz="5" w:space="0" w:color="000000"/>
              <w:left w:val="single" w:sz="5" w:space="0" w:color="000000"/>
              <w:bottom w:val="single" w:sz="5" w:space="0" w:color="000000"/>
              <w:right w:val="single" w:sz="5" w:space="0" w:color="000000"/>
            </w:tcBorders>
          </w:tcPr>
          <w:p w14:paraId="7A6F5BDF" w14:textId="77777777" w:rsidR="008375C8" w:rsidRDefault="00CA195C" w:rsidP="00A67A0A">
            <w:pPr>
              <w:spacing w:after="0" w:line="259" w:lineRule="auto"/>
              <w:ind w:left="0" w:right="64" w:firstLine="0"/>
            </w:pPr>
            <w:r>
              <w:rPr>
                <w:sz w:val="28"/>
              </w:rPr>
              <w:t xml:space="preserve">1 </w:t>
            </w:r>
          </w:p>
        </w:tc>
        <w:tc>
          <w:tcPr>
            <w:tcW w:w="6928" w:type="dxa"/>
            <w:tcBorders>
              <w:top w:val="single" w:sz="5" w:space="0" w:color="000000"/>
              <w:left w:val="single" w:sz="5" w:space="0" w:color="000000"/>
              <w:bottom w:val="single" w:sz="5" w:space="0" w:color="000000"/>
              <w:right w:val="single" w:sz="5" w:space="0" w:color="000000"/>
            </w:tcBorders>
          </w:tcPr>
          <w:p w14:paraId="1D2472B9" w14:textId="77777777" w:rsidR="008375C8" w:rsidRDefault="00CA195C" w:rsidP="00A67A0A">
            <w:pPr>
              <w:spacing w:after="0" w:line="259" w:lineRule="auto"/>
              <w:ind w:left="0" w:right="0" w:firstLine="0"/>
            </w:pPr>
            <w:r>
              <w:rPr>
                <w:sz w:val="28"/>
              </w:rPr>
              <w:t xml:space="preserve">Using The Machine </w:t>
            </w:r>
          </w:p>
        </w:tc>
        <w:tc>
          <w:tcPr>
            <w:tcW w:w="900" w:type="dxa"/>
            <w:tcBorders>
              <w:top w:val="single" w:sz="5" w:space="0" w:color="000000"/>
              <w:left w:val="single" w:sz="5" w:space="0" w:color="000000"/>
              <w:bottom w:val="single" w:sz="5" w:space="0" w:color="000000"/>
              <w:right w:val="single" w:sz="5" w:space="0" w:color="000000"/>
            </w:tcBorders>
          </w:tcPr>
          <w:p w14:paraId="1A51EEAA" w14:textId="77777777" w:rsidR="008375C8" w:rsidRDefault="00CA195C" w:rsidP="00A67A0A">
            <w:pPr>
              <w:spacing w:after="0" w:line="259" w:lineRule="auto"/>
              <w:ind w:left="0" w:right="60" w:firstLine="0"/>
            </w:pPr>
            <w:r>
              <w:rPr>
                <w:sz w:val="28"/>
              </w:rPr>
              <w:t xml:space="preserve">6 </w:t>
            </w:r>
          </w:p>
        </w:tc>
      </w:tr>
      <w:tr w:rsidR="008375C8" w14:paraId="2E8DDB14" w14:textId="77777777" w:rsidTr="00A67A0A">
        <w:trPr>
          <w:trHeight w:val="353"/>
        </w:trPr>
        <w:tc>
          <w:tcPr>
            <w:tcW w:w="1222" w:type="dxa"/>
            <w:tcBorders>
              <w:top w:val="single" w:sz="5" w:space="0" w:color="000000"/>
              <w:left w:val="single" w:sz="5" w:space="0" w:color="000000"/>
              <w:bottom w:val="single" w:sz="5" w:space="0" w:color="000000"/>
              <w:right w:val="single" w:sz="5" w:space="0" w:color="000000"/>
            </w:tcBorders>
          </w:tcPr>
          <w:p w14:paraId="5B2AAC49" w14:textId="77777777" w:rsidR="008375C8" w:rsidRDefault="00CA195C" w:rsidP="00A67A0A">
            <w:pPr>
              <w:spacing w:after="0" w:line="259" w:lineRule="auto"/>
              <w:ind w:left="0" w:right="64" w:firstLine="0"/>
            </w:pPr>
            <w:r>
              <w:rPr>
                <w:sz w:val="28"/>
              </w:rPr>
              <w:t xml:space="preserve">2 </w:t>
            </w:r>
          </w:p>
        </w:tc>
        <w:tc>
          <w:tcPr>
            <w:tcW w:w="6928" w:type="dxa"/>
            <w:tcBorders>
              <w:top w:val="single" w:sz="5" w:space="0" w:color="000000"/>
              <w:left w:val="single" w:sz="5" w:space="0" w:color="000000"/>
              <w:bottom w:val="single" w:sz="5" w:space="0" w:color="000000"/>
              <w:right w:val="single" w:sz="5" w:space="0" w:color="000000"/>
            </w:tcBorders>
          </w:tcPr>
          <w:p w14:paraId="0F2065E8" w14:textId="77777777" w:rsidR="008375C8" w:rsidRDefault="00CA195C" w:rsidP="00A67A0A">
            <w:pPr>
              <w:spacing w:after="0" w:line="259" w:lineRule="auto"/>
              <w:ind w:left="0" w:right="0" w:firstLine="0"/>
            </w:pPr>
            <w:r>
              <w:rPr>
                <w:sz w:val="28"/>
              </w:rPr>
              <w:t xml:space="preserve">Common lathe cutting tools </w:t>
            </w:r>
          </w:p>
        </w:tc>
        <w:tc>
          <w:tcPr>
            <w:tcW w:w="900" w:type="dxa"/>
            <w:tcBorders>
              <w:top w:val="single" w:sz="5" w:space="0" w:color="000000"/>
              <w:left w:val="single" w:sz="5" w:space="0" w:color="000000"/>
              <w:bottom w:val="single" w:sz="5" w:space="0" w:color="000000"/>
              <w:right w:val="single" w:sz="5" w:space="0" w:color="000000"/>
            </w:tcBorders>
          </w:tcPr>
          <w:p w14:paraId="68F232A5" w14:textId="77777777" w:rsidR="008375C8" w:rsidRDefault="00CA195C" w:rsidP="00A67A0A">
            <w:pPr>
              <w:spacing w:after="0" w:line="259" w:lineRule="auto"/>
              <w:ind w:left="0" w:right="60" w:firstLine="0"/>
            </w:pPr>
            <w:r>
              <w:rPr>
                <w:sz w:val="28"/>
              </w:rPr>
              <w:t xml:space="preserve">6 </w:t>
            </w:r>
          </w:p>
        </w:tc>
      </w:tr>
      <w:tr w:rsidR="008375C8" w14:paraId="2610A855" w14:textId="77777777" w:rsidTr="00A67A0A">
        <w:trPr>
          <w:trHeight w:val="350"/>
        </w:trPr>
        <w:tc>
          <w:tcPr>
            <w:tcW w:w="1222" w:type="dxa"/>
            <w:tcBorders>
              <w:top w:val="single" w:sz="5" w:space="0" w:color="000000"/>
              <w:left w:val="single" w:sz="5" w:space="0" w:color="000000"/>
              <w:bottom w:val="single" w:sz="5" w:space="0" w:color="000000"/>
              <w:right w:val="single" w:sz="5" w:space="0" w:color="000000"/>
            </w:tcBorders>
          </w:tcPr>
          <w:p w14:paraId="131A60C4" w14:textId="77777777" w:rsidR="008375C8" w:rsidRDefault="00CA195C" w:rsidP="00A67A0A">
            <w:pPr>
              <w:spacing w:after="0" w:line="259" w:lineRule="auto"/>
              <w:ind w:left="0" w:right="64" w:firstLine="0"/>
            </w:pPr>
            <w:r>
              <w:rPr>
                <w:sz w:val="28"/>
              </w:rPr>
              <w:t xml:space="preserve">3 </w:t>
            </w:r>
          </w:p>
        </w:tc>
        <w:tc>
          <w:tcPr>
            <w:tcW w:w="6928" w:type="dxa"/>
            <w:tcBorders>
              <w:top w:val="single" w:sz="5" w:space="0" w:color="000000"/>
              <w:left w:val="single" w:sz="5" w:space="0" w:color="000000"/>
              <w:bottom w:val="single" w:sz="5" w:space="0" w:color="000000"/>
              <w:right w:val="single" w:sz="5" w:space="0" w:color="000000"/>
            </w:tcBorders>
          </w:tcPr>
          <w:p w14:paraId="75FEF227" w14:textId="77777777" w:rsidR="008375C8" w:rsidRDefault="00CA195C" w:rsidP="00A67A0A">
            <w:pPr>
              <w:spacing w:after="0" w:line="259" w:lineRule="auto"/>
              <w:ind w:left="0" w:right="0" w:firstLine="0"/>
            </w:pPr>
            <w:r>
              <w:rPr>
                <w:sz w:val="28"/>
              </w:rPr>
              <w:t xml:space="preserve">Using a lathe chuck </w:t>
            </w:r>
          </w:p>
        </w:tc>
        <w:tc>
          <w:tcPr>
            <w:tcW w:w="900" w:type="dxa"/>
            <w:tcBorders>
              <w:top w:val="single" w:sz="5" w:space="0" w:color="000000"/>
              <w:left w:val="single" w:sz="5" w:space="0" w:color="000000"/>
              <w:bottom w:val="single" w:sz="5" w:space="0" w:color="000000"/>
              <w:right w:val="single" w:sz="5" w:space="0" w:color="000000"/>
            </w:tcBorders>
          </w:tcPr>
          <w:p w14:paraId="509CAFCA" w14:textId="77777777" w:rsidR="008375C8" w:rsidRDefault="00CA195C" w:rsidP="00A67A0A">
            <w:pPr>
              <w:spacing w:after="0" w:line="259" w:lineRule="auto"/>
              <w:ind w:left="0" w:right="60" w:firstLine="0"/>
            </w:pPr>
            <w:r>
              <w:rPr>
                <w:sz w:val="28"/>
              </w:rPr>
              <w:t xml:space="preserve">8 </w:t>
            </w:r>
          </w:p>
        </w:tc>
      </w:tr>
      <w:tr w:rsidR="008375C8" w14:paraId="3C5BB187" w14:textId="77777777" w:rsidTr="00A67A0A">
        <w:trPr>
          <w:trHeight w:val="353"/>
        </w:trPr>
        <w:tc>
          <w:tcPr>
            <w:tcW w:w="1222" w:type="dxa"/>
            <w:tcBorders>
              <w:top w:val="single" w:sz="5" w:space="0" w:color="000000"/>
              <w:left w:val="single" w:sz="5" w:space="0" w:color="000000"/>
              <w:bottom w:val="single" w:sz="5" w:space="0" w:color="000000"/>
              <w:right w:val="single" w:sz="5" w:space="0" w:color="000000"/>
            </w:tcBorders>
          </w:tcPr>
          <w:p w14:paraId="68169773" w14:textId="77777777" w:rsidR="008375C8" w:rsidRDefault="00CA195C" w:rsidP="00A67A0A">
            <w:pPr>
              <w:spacing w:after="0" w:line="259" w:lineRule="auto"/>
              <w:ind w:left="0" w:right="64" w:firstLine="0"/>
            </w:pPr>
            <w:r>
              <w:rPr>
                <w:sz w:val="28"/>
              </w:rPr>
              <w:t xml:space="preserve">4 </w:t>
            </w:r>
          </w:p>
        </w:tc>
        <w:tc>
          <w:tcPr>
            <w:tcW w:w="6928" w:type="dxa"/>
            <w:tcBorders>
              <w:top w:val="single" w:sz="5" w:space="0" w:color="000000"/>
              <w:left w:val="single" w:sz="5" w:space="0" w:color="000000"/>
              <w:bottom w:val="single" w:sz="5" w:space="0" w:color="000000"/>
              <w:right w:val="single" w:sz="5" w:space="0" w:color="000000"/>
            </w:tcBorders>
          </w:tcPr>
          <w:p w14:paraId="45BCF70F" w14:textId="77777777" w:rsidR="008375C8" w:rsidRDefault="00CA195C" w:rsidP="00A67A0A">
            <w:pPr>
              <w:spacing w:after="0" w:line="259" w:lineRule="auto"/>
              <w:ind w:left="0" w:right="0" w:firstLine="0"/>
            </w:pPr>
            <w:r>
              <w:rPr>
                <w:sz w:val="28"/>
              </w:rPr>
              <w:t xml:space="preserve">Tool post and cutting tool set-up </w:t>
            </w:r>
          </w:p>
        </w:tc>
        <w:tc>
          <w:tcPr>
            <w:tcW w:w="900" w:type="dxa"/>
            <w:tcBorders>
              <w:top w:val="single" w:sz="5" w:space="0" w:color="000000"/>
              <w:left w:val="single" w:sz="5" w:space="0" w:color="000000"/>
              <w:bottom w:val="single" w:sz="5" w:space="0" w:color="000000"/>
              <w:right w:val="single" w:sz="5" w:space="0" w:color="000000"/>
            </w:tcBorders>
          </w:tcPr>
          <w:p w14:paraId="7D5EE3F2" w14:textId="77777777" w:rsidR="008375C8" w:rsidRDefault="00CA195C" w:rsidP="00A67A0A">
            <w:pPr>
              <w:spacing w:after="0" w:line="259" w:lineRule="auto"/>
              <w:ind w:left="0" w:right="60" w:firstLine="0"/>
            </w:pPr>
            <w:r>
              <w:rPr>
                <w:sz w:val="28"/>
              </w:rPr>
              <w:t xml:space="preserve">9 </w:t>
            </w:r>
          </w:p>
        </w:tc>
      </w:tr>
      <w:tr w:rsidR="008375C8" w14:paraId="4521C52A" w14:textId="77777777" w:rsidTr="00A67A0A">
        <w:trPr>
          <w:trHeight w:val="353"/>
        </w:trPr>
        <w:tc>
          <w:tcPr>
            <w:tcW w:w="1222" w:type="dxa"/>
            <w:tcBorders>
              <w:top w:val="single" w:sz="5" w:space="0" w:color="000000"/>
              <w:left w:val="single" w:sz="5" w:space="0" w:color="000000"/>
              <w:bottom w:val="single" w:sz="5" w:space="0" w:color="000000"/>
              <w:right w:val="single" w:sz="5" w:space="0" w:color="000000"/>
            </w:tcBorders>
          </w:tcPr>
          <w:p w14:paraId="24B65033" w14:textId="77777777" w:rsidR="008375C8" w:rsidRDefault="00CA195C" w:rsidP="00A67A0A">
            <w:pPr>
              <w:spacing w:after="0" w:line="259" w:lineRule="auto"/>
              <w:ind w:left="0" w:right="64" w:firstLine="0"/>
            </w:pPr>
            <w:r>
              <w:rPr>
                <w:sz w:val="28"/>
              </w:rPr>
              <w:t xml:space="preserve">5 </w:t>
            </w:r>
          </w:p>
        </w:tc>
        <w:tc>
          <w:tcPr>
            <w:tcW w:w="6928" w:type="dxa"/>
            <w:tcBorders>
              <w:top w:val="single" w:sz="5" w:space="0" w:color="000000"/>
              <w:left w:val="single" w:sz="5" w:space="0" w:color="000000"/>
              <w:bottom w:val="single" w:sz="5" w:space="0" w:color="000000"/>
              <w:right w:val="single" w:sz="5" w:space="0" w:color="000000"/>
            </w:tcBorders>
          </w:tcPr>
          <w:p w14:paraId="012F8B4C" w14:textId="77777777" w:rsidR="008375C8" w:rsidRDefault="00CA195C" w:rsidP="00A67A0A">
            <w:pPr>
              <w:spacing w:after="0" w:line="259" w:lineRule="auto"/>
              <w:ind w:left="0" w:right="0" w:firstLine="0"/>
            </w:pPr>
            <w:r>
              <w:rPr>
                <w:sz w:val="28"/>
              </w:rPr>
              <w:t xml:space="preserve">Carriage and cross feed </w:t>
            </w:r>
          </w:p>
        </w:tc>
        <w:tc>
          <w:tcPr>
            <w:tcW w:w="900" w:type="dxa"/>
            <w:tcBorders>
              <w:top w:val="single" w:sz="5" w:space="0" w:color="000000"/>
              <w:left w:val="single" w:sz="5" w:space="0" w:color="000000"/>
              <w:bottom w:val="single" w:sz="5" w:space="0" w:color="000000"/>
              <w:right w:val="single" w:sz="5" w:space="0" w:color="000000"/>
            </w:tcBorders>
          </w:tcPr>
          <w:p w14:paraId="17FFA320" w14:textId="77777777" w:rsidR="008375C8" w:rsidRDefault="00CA195C" w:rsidP="00A67A0A">
            <w:pPr>
              <w:spacing w:after="0" w:line="259" w:lineRule="auto"/>
              <w:ind w:left="0" w:right="65" w:firstLine="0"/>
            </w:pPr>
            <w:r>
              <w:rPr>
                <w:sz w:val="28"/>
              </w:rPr>
              <w:t xml:space="preserve">9 </w:t>
            </w:r>
          </w:p>
        </w:tc>
      </w:tr>
      <w:tr w:rsidR="008375C8" w14:paraId="070CD53E" w14:textId="77777777" w:rsidTr="00A67A0A">
        <w:trPr>
          <w:trHeight w:val="350"/>
        </w:trPr>
        <w:tc>
          <w:tcPr>
            <w:tcW w:w="1222" w:type="dxa"/>
            <w:tcBorders>
              <w:top w:val="single" w:sz="5" w:space="0" w:color="000000"/>
              <w:left w:val="single" w:sz="5" w:space="0" w:color="000000"/>
              <w:bottom w:val="single" w:sz="5" w:space="0" w:color="000000"/>
              <w:right w:val="single" w:sz="5" w:space="0" w:color="000000"/>
            </w:tcBorders>
          </w:tcPr>
          <w:p w14:paraId="3B95A6A0" w14:textId="77777777" w:rsidR="008375C8" w:rsidRDefault="00CA195C" w:rsidP="00A67A0A">
            <w:pPr>
              <w:spacing w:after="0" w:line="259" w:lineRule="auto"/>
              <w:ind w:left="0" w:right="64" w:firstLine="0"/>
            </w:pPr>
            <w:r>
              <w:rPr>
                <w:sz w:val="28"/>
              </w:rPr>
              <w:t xml:space="preserve">6 </w:t>
            </w:r>
          </w:p>
        </w:tc>
        <w:tc>
          <w:tcPr>
            <w:tcW w:w="6928" w:type="dxa"/>
            <w:tcBorders>
              <w:top w:val="single" w:sz="5" w:space="0" w:color="000000"/>
              <w:left w:val="single" w:sz="5" w:space="0" w:color="000000"/>
              <w:bottom w:val="single" w:sz="5" w:space="0" w:color="000000"/>
              <w:right w:val="single" w:sz="5" w:space="0" w:color="000000"/>
            </w:tcBorders>
          </w:tcPr>
          <w:p w14:paraId="7726197E" w14:textId="77777777" w:rsidR="008375C8" w:rsidRDefault="00CA195C" w:rsidP="00A67A0A">
            <w:pPr>
              <w:spacing w:after="0" w:line="259" w:lineRule="auto"/>
              <w:ind w:left="0" w:right="0" w:firstLine="0"/>
            </w:pPr>
            <w:r>
              <w:rPr>
                <w:sz w:val="28"/>
              </w:rPr>
              <w:t xml:space="preserve">Compound slide </w:t>
            </w:r>
          </w:p>
        </w:tc>
        <w:tc>
          <w:tcPr>
            <w:tcW w:w="900" w:type="dxa"/>
            <w:tcBorders>
              <w:top w:val="single" w:sz="5" w:space="0" w:color="000000"/>
              <w:left w:val="single" w:sz="5" w:space="0" w:color="000000"/>
              <w:bottom w:val="single" w:sz="5" w:space="0" w:color="000000"/>
              <w:right w:val="single" w:sz="5" w:space="0" w:color="000000"/>
            </w:tcBorders>
          </w:tcPr>
          <w:p w14:paraId="0BAD0105" w14:textId="77777777" w:rsidR="008375C8" w:rsidRDefault="00CA195C" w:rsidP="00A67A0A">
            <w:pPr>
              <w:spacing w:after="0" w:line="259" w:lineRule="auto"/>
              <w:ind w:left="0" w:right="63" w:firstLine="0"/>
            </w:pPr>
            <w:r>
              <w:rPr>
                <w:sz w:val="28"/>
              </w:rPr>
              <w:t xml:space="preserve">10 </w:t>
            </w:r>
          </w:p>
        </w:tc>
      </w:tr>
      <w:tr w:rsidR="008375C8" w14:paraId="75F00F47" w14:textId="77777777" w:rsidTr="00A67A0A">
        <w:trPr>
          <w:trHeight w:val="353"/>
        </w:trPr>
        <w:tc>
          <w:tcPr>
            <w:tcW w:w="1222" w:type="dxa"/>
            <w:tcBorders>
              <w:top w:val="single" w:sz="5" w:space="0" w:color="000000"/>
              <w:left w:val="single" w:sz="5" w:space="0" w:color="000000"/>
              <w:bottom w:val="single" w:sz="5" w:space="0" w:color="000000"/>
              <w:right w:val="single" w:sz="5" w:space="0" w:color="000000"/>
            </w:tcBorders>
          </w:tcPr>
          <w:p w14:paraId="125D5663" w14:textId="77777777" w:rsidR="008375C8" w:rsidRDefault="00CA195C" w:rsidP="00A67A0A">
            <w:pPr>
              <w:spacing w:after="0" w:line="259" w:lineRule="auto"/>
              <w:ind w:left="0" w:right="64" w:firstLine="0"/>
            </w:pPr>
            <w:r>
              <w:rPr>
                <w:sz w:val="28"/>
              </w:rPr>
              <w:t xml:space="preserve">7 </w:t>
            </w:r>
          </w:p>
        </w:tc>
        <w:tc>
          <w:tcPr>
            <w:tcW w:w="6928" w:type="dxa"/>
            <w:tcBorders>
              <w:top w:val="single" w:sz="5" w:space="0" w:color="000000"/>
              <w:left w:val="single" w:sz="5" w:space="0" w:color="000000"/>
              <w:bottom w:val="single" w:sz="5" w:space="0" w:color="000000"/>
              <w:right w:val="single" w:sz="5" w:space="0" w:color="000000"/>
            </w:tcBorders>
          </w:tcPr>
          <w:p w14:paraId="21C7C38C" w14:textId="77777777" w:rsidR="008375C8" w:rsidRDefault="00CA195C" w:rsidP="00A67A0A">
            <w:pPr>
              <w:spacing w:after="0" w:line="259" w:lineRule="auto"/>
              <w:ind w:left="0" w:right="0" w:firstLine="0"/>
            </w:pPr>
            <w:r>
              <w:rPr>
                <w:sz w:val="28"/>
              </w:rPr>
              <w:t xml:space="preserve">Tailstock and it’s features </w:t>
            </w:r>
          </w:p>
        </w:tc>
        <w:tc>
          <w:tcPr>
            <w:tcW w:w="900" w:type="dxa"/>
            <w:tcBorders>
              <w:top w:val="single" w:sz="5" w:space="0" w:color="000000"/>
              <w:left w:val="single" w:sz="5" w:space="0" w:color="000000"/>
              <w:bottom w:val="single" w:sz="5" w:space="0" w:color="000000"/>
              <w:right w:val="single" w:sz="5" w:space="0" w:color="000000"/>
            </w:tcBorders>
          </w:tcPr>
          <w:p w14:paraId="07A59274" w14:textId="77777777" w:rsidR="008375C8" w:rsidRDefault="00CA195C" w:rsidP="00A67A0A">
            <w:pPr>
              <w:spacing w:after="0" w:line="259" w:lineRule="auto"/>
              <w:ind w:left="0" w:right="63" w:firstLine="0"/>
            </w:pPr>
            <w:r>
              <w:rPr>
                <w:sz w:val="28"/>
              </w:rPr>
              <w:t xml:space="preserve">10 </w:t>
            </w:r>
          </w:p>
        </w:tc>
      </w:tr>
      <w:tr w:rsidR="008375C8" w14:paraId="73DF4A65" w14:textId="77777777" w:rsidTr="00A67A0A">
        <w:trPr>
          <w:trHeight w:val="350"/>
        </w:trPr>
        <w:tc>
          <w:tcPr>
            <w:tcW w:w="1222" w:type="dxa"/>
            <w:tcBorders>
              <w:top w:val="single" w:sz="5" w:space="0" w:color="000000"/>
              <w:left w:val="single" w:sz="5" w:space="0" w:color="000000"/>
              <w:bottom w:val="single" w:sz="5" w:space="0" w:color="000000"/>
              <w:right w:val="single" w:sz="5" w:space="0" w:color="000000"/>
            </w:tcBorders>
          </w:tcPr>
          <w:p w14:paraId="15871E44" w14:textId="77777777" w:rsidR="008375C8" w:rsidRDefault="00CA195C" w:rsidP="00A67A0A">
            <w:pPr>
              <w:spacing w:after="0" w:line="259" w:lineRule="auto"/>
              <w:ind w:left="0" w:right="64" w:firstLine="0"/>
            </w:pPr>
            <w:r>
              <w:rPr>
                <w:sz w:val="28"/>
              </w:rPr>
              <w:t xml:space="preserve">8 </w:t>
            </w:r>
          </w:p>
        </w:tc>
        <w:tc>
          <w:tcPr>
            <w:tcW w:w="6928" w:type="dxa"/>
            <w:tcBorders>
              <w:top w:val="single" w:sz="5" w:space="0" w:color="000000"/>
              <w:left w:val="single" w:sz="5" w:space="0" w:color="000000"/>
              <w:bottom w:val="single" w:sz="5" w:space="0" w:color="000000"/>
              <w:right w:val="single" w:sz="5" w:space="0" w:color="000000"/>
            </w:tcBorders>
          </w:tcPr>
          <w:p w14:paraId="7BA0D9C3" w14:textId="77777777" w:rsidR="008375C8" w:rsidRDefault="00CA195C" w:rsidP="00A67A0A">
            <w:pPr>
              <w:spacing w:after="0" w:line="259" w:lineRule="auto"/>
              <w:ind w:left="0" w:right="0" w:firstLine="0"/>
            </w:pPr>
            <w:r>
              <w:rPr>
                <w:sz w:val="28"/>
              </w:rPr>
              <w:t xml:space="preserve">Setting workpiece length </w:t>
            </w:r>
          </w:p>
        </w:tc>
        <w:tc>
          <w:tcPr>
            <w:tcW w:w="900" w:type="dxa"/>
            <w:tcBorders>
              <w:top w:val="single" w:sz="5" w:space="0" w:color="000000"/>
              <w:left w:val="single" w:sz="5" w:space="0" w:color="000000"/>
              <w:bottom w:val="single" w:sz="5" w:space="0" w:color="000000"/>
              <w:right w:val="single" w:sz="5" w:space="0" w:color="000000"/>
            </w:tcBorders>
          </w:tcPr>
          <w:p w14:paraId="64CEFD7B" w14:textId="77777777" w:rsidR="008375C8" w:rsidRDefault="00CA195C" w:rsidP="00A67A0A">
            <w:pPr>
              <w:spacing w:after="0" w:line="259" w:lineRule="auto"/>
              <w:ind w:left="0" w:right="63" w:firstLine="0"/>
            </w:pPr>
            <w:r>
              <w:rPr>
                <w:sz w:val="28"/>
              </w:rPr>
              <w:t xml:space="preserve">10 </w:t>
            </w:r>
          </w:p>
        </w:tc>
      </w:tr>
      <w:tr w:rsidR="008375C8" w14:paraId="7F5CC961" w14:textId="77777777" w:rsidTr="00A67A0A">
        <w:trPr>
          <w:trHeight w:val="353"/>
        </w:trPr>
        <w:tc>
          <w:tcPr>
            <w:tcW w:w="1222" w:type="dxa"/>
            <w:tcBorders>
              <w:top w:val="single" w:sz="5" w:space="0" w:color="000000"/>
              <w:left w:val="single" w:sz="5" w:space="0" w:color="000000"/>
              <w:bottom w:val="single" w:sz="5" w:space="0" w:color="000000"/>
              <w:right w:val="single" w:sz="5" w:space="0" w:color="000000"/>
            </w:tcBorders>
          </w:tcPr>
          <w:p w14:paraId="5836086A" w14:textId="77777777" w:rsidR="008375C8" w:rsidRDefault="00CA195C" w:rsidP="00A67A0A">
            <w:pPr>
              <w:spacing w:after="0" w:line="259" w:lineRule="auto"/>
              <w:ind w:left="0" w:right="64" w:firstLine="0"/>
            </w:pPr>
            <w:r>
              <w:rPr>
                <w:sz w:val="28"/>
              </w:rPr>
              <w:t xml:space="preserve">9 </w:t>
            </w:r>
          </w:p>
        </w:tc>
        <w:tc>
          <w:tcPr>
            <w:tcW w:w="6928" w:type="dxa"/>
            <w:tcBorders>
              <w:top w:val="single" w:sz="5" w:space="0" w:color="000000"/>
              <w:left w:val="single" w:sz="5" w:space="0" w:color="000000"/>
              <w:bottom w:val="single" w:sz="5" w:space="0" w:color="000000"/>
              <w:right w:val="single" w:sz="5" w:space="0" w:color="000000"/>
            </w:tcBorders>
          </w:tcPr>
          <w:p w14:paraId="2BEDB0F0" w14:textId="77777777" w:rsidR="008375C8" w:rsidRDefault="00CA195C" w:rsidP="00A67A0A">
            <w:pPr>
              <w:spacing w:after="0" w:line="259" w:lineRule="auto"/>
              <w:ind w:left="0" w:right="0" w:firstLine="0"/>
            </w:pPr>
            <w:r>
              <w:rPr>
                <w:sz w:val="28"/>
              </w:rPr>
              <w:t xml:space="preserve">Taking cuts on the lathe </w:t>
            </w:r>
          </w:p>
        </w:tc>
        <w:tc>
          <w:tcPr>
            <w:tcW w:w="900" w:type="dxa"/>
            <w:tcBorders>
              <w:top w:val="single" w:sz="5" w:space="0" w:color="000000"/>
              <w:left w:val="single" w:sz="5" w:space="0" w:color="000000"/>
              <w:bottom w:val="single" w:sz="5" w:space="0" w:color="000000"/>
              <w:right w:val="single" w:sz="5" w:space="0" w:color="000000"/>
            </w:tcBorders>
          </w:tcPr>
          <w:p w14:paraId="58A9A647" w14:textId="77777777" w:rsidR="008375C8" w:rsidRDefault="00CA195C" w:rsidP="00A67A0A">
            <w:pPr>
              <w:spacing w:after="0" w:line="259" w:lineRule="auto"/>
              <w:ind w:left="0" w:right="63" w:firstLine="0"/>
            </w:pPr>
            <w:r>
              <w:rPr>
                <w:sz w:val="28"/>
              </w:rPr>
              <w:t xml:space="preserve">11 </w:t>
            </w:r>
          </w:p>
        </w:tc>
      </w:tr>
      <w:tr w:rsidR="008375C8" w14:paraId="1F6B7EE3" w14:textId="77777777" w:rsidTr="00A67A0A">
        <w:trPr>
          <w:trHeight w:val="350"/>
        </w:trPr>
        <w:tc>
          <w:tcPr>
            <w:tcW w:w="1222" w:type="dxa"/>
            <w:tcBorders>
              <w:top w:val="single" w:sz="5" w:space="0" w:color="000000"/>
              <w:left w:val="single" w:sz="5" w:space="0" w:color="000000"/>
              <w:bottom w:val="single" w:sz="5" w:space="0" w:color="000000"/>
              <w:right w:val="single" w:sz="5" w:space="0" w:color="000000"/>
            </w:tcBorders>
          </w:tcPr>
          <w:p w14:paraId="25A69B68" w14:textId="77777777" w:rsidR="008375C8" w:rsidRDefault="00CA195C" w:rsidP="00A67A0A">
            <w:pPr>
              <w:spacing w:after="0" w:line="259" w:lineRule="auto"/>
              <w:ind w:left="0" w:right="60" w:firstLine="0"/>
            </w:pPr>
            <w:r>
              <w:rPr>
                <w:sz w:val="28"/>
              </w:rPr>
              <w:t xml:space="preserve">10 </w:t>
            </w:r>
          </w:p>
        </w:tc>
        <w:tc>
          <w:tcPr>
            <w:tcW w:w="6928" w:type="dxa"/>
            <w:tcBorders>
              <w:top w:val="single" w:sz="5" w:space="0" w:color="000000"/>
              <w:left w:val="single" w:sz="5" w:space="0" w:color="000000"/>
              <w:bottom w:val="single" w:sz="5" w:space="0" w:color="000000"/>
              <w:right w:val="single" w:sz="5" w:space="0" w:color="000000"/>
            </w:tcBorders>
          </w:tcPr>
          <w:p w14:paraId="03A4A05A" w14:textId="77777777" w:rsidR="008375C8" w:rsidRDefault="00CA195C" w:rsidP="00A67A0A">
            <w:pPr>
              <w:spacing w:after="0" w:line="259" w:lineRule="auto"/>
              <w:ind w:left="0" w:right="0" w:firstLine="0"/>
            </w:pPr>
            <w:r>
              <w:rPr>
                <w:sz w:val="28"/>
              </w:rPr>
              <w:t xml:space="preserve">Calculating speeds &amp; feed </w:t>
            </w:r>
          </w:p>
        </w:tc>
        <w:tc>
          <w:tcPr>
            <w:tcW w:w="900" w:type="dxa"/>
            <w:tcBorders>
              <w:top w:val="single" w:sz="5" w:space="0" w:color="000000"/>
              <w:left w:val="single" w:sz="5" w:space="0" w:color="000000"/>
              <w:bottom w:val="single" w:sz="5" w:space="0" w:color="000000"/>
              <w:right w:val="single" w:sz="5" w:space="0" w:color="000000"/>
            </w:tcBorders>
          </w:tcPr>
          <w:p w14:paraId="5DA85FAE" w14:textId="77777777" w:rsidR="008375C8" w:rsidRDefault="00CA195C" w:rsidP="00A67A0A">
            <w:pPr>
              <w:spacing w:after="0" w:line="259" w:lineRule="auto"/>
              <w:ind w:left="0" w:right="63" w:firstLine="0"/>
            </w:pPr>
            <w:r>
              <w:rPr>
                <w:sz w:val="28"/>
              </w:rPr>
              <w:t xml:space="preserve">12 </w:t>
            </w:r>
          </w:p>
        </w:tc>
      </w:tr>
      <w:tr w:rsidR="008375C8" w14:paraId="61A97751" w14:textId="77777777" w:rsidTr="00A67A0A">
        <w:trPr>
          <w:trHeight w:val="353"/>
        </w:trPr>
        <w:tc>
          <w:tcPr>
            <w:tcW w:w="1222" w:type="dxa"/>
            <w:tcBorders>
              <w:top w:val="single" w:sz="5" w:space="0" w:color="000000"/>
              <w:left w:val="single" w:sz="5" w:space="0" w:color="000000"/>
              <w:bottom w:val="single" w:sz="5" w:space="0" w:color="000000"/>
              <w:right w:val="single" w:sz="5" w:space="0" w:color="000000"/>
            </w:tcBorders>
          </w:tcPr>
          <w:p w14:paraId="79EF9AC9" w14:textId="77777777" w:rsidR="008375C8" w:rsidRDefault="00CA195C" w:rsidP="00A67A0A">
            <w:pPr>
              <w:spacing w:after="0" w:line="259" w:lineRule="auto"/>
              <w:ind w:left="0" w:right="60" w:firstLine="0"/>
            </w:pPr>
            <w:r>
              <w:rPr>
                <w:sz w:val="28"/>
              </w:rPr>
              <w:t xml:space="preserve">11 </w:t>
            </w:r>
          </w:p>
        </w:tc>
        <w:tc>
          <w:tcPr>
            <w:tcW w:w="6928" w:type="dxa"/>
            <w:tcBorders>
              <w:top w:val="single" w:sz="5" w:space="0" w:color="000000"/>
              <w:left w:val="single" w:sz="5" w:space="0" w:color="000000"/>
              <w:bottom w:val="single" w:sz="5" w:space="0" w:color="000000"/>
              <w:right w:val="single" w:sz="5" w:space="0" w:color="000000"/>
            </w:tcBorders>
          </w:tcPr>
          <w:p w14:paraId="7812066E" w14:textId="77777777" w:rsidR="008375C8" w:rsidRDefault="00CA195C" w:rsidP="00A67A0A">
            <w:pPr>
              <w:spacing w:after="0" w:line="259" w:lineRule="auto"/>
              <w:ind w:left="0" w:right="0" w:firstLine="0"/>
            </w:pPr>
            <w:r>
              <w:rPr>
                <w:sz w:val="28"/>
              </w:rPr>
              <w:t xml:space="preserve">Cutting fluids </w:t>
            </w:r>
          </w:p>
        </w:tc>
        <w:tc>
          <w:tcPr>
            <w:tcW w:w="900" w:type="dxa"/>
            <w:tcBorders>
              <w:top w:val="single" w:sz="5" w:space="0" w:color="000000"/>
              <w:left w:val="single" w:sz="5" w:space="0" w:color="000000"/>
              <w:bottom w:val="single" w:sz="5" w:space="0" w:color="000000"/>
              <w:right w:val="single" w:sz="5" w:space="0" w:color="000000"/>
            </w:tcBorders>
          </w:tcPr>
          <w:p w14:paraId="668D9C13" w14:textId="77777777" w:rsidR="008375C8" w:rsidRDefault="00CA195C" w:rsidP="00A67A0A">
            <w:pPr>
              <w:spacing w:after="0" w:line="259" w:lineRule="auto"/>
              <w:ind w:left="0" w:right="63" w:firstLine="0"/>
            </w:pPr>
            <w:r>
              <w:rPr>
                <w:sz w:val="28"/>
              </w:rPr>
              <w:t xml:space="preserve">12 </w:t>
            </w:r>
          </w:p>
        </w:tc>
      </w:tr>
      <w:tr w:rsidR="008375C8" w14:paraId="058D0AD9" w14:textId="77777777" w:rsidTr="00A67A0A">
        <w:trPr>
          <w:trHeight w:val="353"/>
        </w:trPr>
        <w:tc>
          <w:tcPr>
            <w:tcW w:w="1222" w:type="dxa"/>
            <w:tcBorders>
              <w:top w:val="single" w:sz="5" w:space="0" w:color="000000"/>
              <w:left w:val="single" w:sz="5" w:space="0" w:color="000000"/>
              <w:bottom w:val="single" w:sz="5" w:space="0" w:color="000000"/>
              <w:right w:val="single" w:sz="5" w:space="0" w:color="000000"/>
            </w:tcBorders>
          </w:tcPr>
          <w:p w14:paraId="3D534647" w14:textId="77777777" w:rsidR="008375C8" w:rsidRDefault="00CA195C" w:rsidP="00A67A0A">
            <w:pPr>
              <w:spacing w:after="0" w:line="259" w:lineRule="auto"/>
              <w:ind w:left="0" w:right="60" w:firstLine="0"/>
            </w:pPr>
            <w:r>
              <w:rPr>
                <w:sz w:val="28"/>
              </w:rPr>
              <w:t xml:space="preserve">12 </w:t>
            </w:r>
          </w:p>
        </w:tc>
        <w:tc>
          <w:tcPr>
            <w:tcW w:w="6928" w:type="dxa"/>
            <w:tcBorders>
              <w:top w:val="single" w:sz="5" w:space="0" w:color="000000"/>
              <w:left w:val="single" w:sz="5" w:space="0" w:color="000000"/>
              <w:bottom w:val="single" w:sz="5" w:space="0" w:color="000000"/>
              <w:right w:val="single" w:sz="5" w:space="0" w:color="000000"/>
            </w:tcBorders>
          </w:tcPr>
          <w:p w14:paraId="3EBBE231" w14:textId="77777777" w:rsidR="008375C8" w:rsidRDefault="00CA195C" w:rsidP="00A67A0A">
            <w:pPr>
              <w:spacing w:after="0" w:line="259" w:lineRule="auto"/>
              <w:ind w:left="0" w:right="0" w:firstLine="0"/>
            </w:pPr>
            <w:r>
              <w:rPr>
                <w:sz w:val="28"/>
              </w:rPr>
              <w:t xml:space="preserve">Cleaning the machine </w:t>
            </w:r>
          </w:p>
        </w:tc>
        <w:tc>
          <w:tcPr>
            <w:tcW w:w="900" w:type="dxa"/>
            <w:tcBorders>
              <w:top w:val="single" w:sz="5" w:space="0" w:color="000000"/>
              <w:left w:val="single" w:sz="5" w:space="0" w:color="000000"/>
              <w:bottom w:val="single" w:sz="5" w:space="0" w:color="000000"/>
              <w:right w:val="single" w:sz="5" w:space="0" w:color="000000"/>
            </w:tcBorders>
          </w:tcPr>
          <w:p w14:paraId="48E147D1" w14:textId="77777777" w:rsidR="008375C8" w:rsidRDefault="00CA195C" w:rsidP="00A67A0A">
            <w:pPr>
              <w:spacing w:after="0" w:line="259" w:lineRule="auto"/>
              <w:ind w:left="0" w:right="63" w:firstLine="0"/>
            </w:pPr>
            <w:r>
              <w:rPr>
                <w:sz w:val="28"/>
              </w:rPr>
              <w:t xml:space="preserve">13 </w:t>
            </w:r>
          </w:p>
        </w:tc>
      </w:tr>
      <w:tr w:rsidR="008375C8" w14:paraId="6A94179A" w14:textId="77777777" w:rsidTr="00A67A0A">
        <w:trPr>
          <w:trHeight w:val="350"/>
        </w:trPr>
        <w:tc>
          <w:tcPr>
            <w:tcW w:w="1222" w:type="dxa"/>
            <w:tcBorders>
              <w:top w:val="single" w:sz="5" w:space="0" w:color="000000"/>
              <w:left w:val="single" w:sz="5" w:space="0" w:color="000000"/>
              <w:bottom w:val="single" w:sz="5" w:space="0" w:color="000000"/>
              <w:right w:val="single" w:sz="5" w:space="0" w:color="000000"/>
            </w:tcBorders>
          </w:tcPr>
          <w:p w14:paraId="0EE5EC38" w14:textId="77777777" w:rsidR="008375C8" w:rsidRDefault="00CA195C" w:rsidP="00A67A0A">
            <w:pPr>
              <w:spacing w:after="0" w:line="259" w:lineRule="auto"/>
              <w:ind w:left="0" w:right="60" w:firstLine="0"/>
            </w:pPr>
            <w:r>
              <w:rPr>
                <w:sz w:val="28"/>
              </w:rPr>
              <w:t xml:space="preserve">13 </w:t>
            </w:r>
          </w:p>
        </w:tc>
        <w:tc>
          <w:tcPr>
            <w:tcW w:w="6928" w:type="dxa"/>
            <w:tcBorders>
              <w:top w:val="single" w:sz="5" w:space="0" w:color="000000"/>
              <w:left w:val="single" w:sz="5" w:space="0" w:color="000000"/>
              <w:bottom w:val="single" w:sz="5" w:space="0" w:color="000000"/>
              <w:right w:val="single" w:sz="5" w:space="0" w:color="000000"/>
            </w:tcBorders>
          </w:tcPr>
          <w:p w14:paraId="25A3DB77" w14:textId="77777777" w:rsidR="008375C8" w:rsidRDefault="00CA195C" w:rsidP="00A67A0A">
            <w:pPr>
              <w:spacing w:after="0" w:line="259" w:lineRule="auto"/>
              <w:ind w:left="0" w:right="0" w:firstLine="0"/>
            </w:pPr>
            <w:r>
              <w:rPr>
                <w:sz w:val="28"/>
              </w:rPr>
              <w:t xml:space="preserve">Unfinished work </w:t>
            </w:r>
          </w:p>
        </w:tc>
        <w:tc>
          <w:tcPr>
            <w:tcW w:w="900" w:type="dxa"/>
            <w:tcBorders>
              <w:top w:val="single" w:sz="5" w:space="0" w:color="000000"/>
              <w:left w:val="single" w:sz="5" w:space="0" w:color="000000"/>
              <w:bottom w:val="single" w:sz="5" w:space="0" w:color="000000"/>
              <w:right w:val="single" w:sz="5" w:space="0" w:color="000000"/>
            </w:tcBorders>
          </w:tcPr>
          <w:p w14:paraId="1A2723C6" w14:textId="77777777" w:rsidR="008375C8" w:rsidRDefault="00CA195C" w:rsidP="00A67A0A">
            <w:pPr>
              <w:spacing w:after="0" w:line="259" w:lineRule="auto"/>
              <w:ind w:left="0" w:right="63" w:firstLine="0"/>
            </w:pPr>
            <w:r>
              <w:rPr>
                <w:sz w:val="28"/>
              </w:rPr>
              <w:t xml:space="preserve">13 </w:t>
            </w:r>
          </w:p>
        </w:tc>
      </w:tr>
      <w:tr w:rsidR="008375C8" w14:paraId="634BE782" w14:textId="77777777" w:rsidTr="00A67A0A">
        <w:trPr>
          <w:trHeight w:val="353"/>
        </w:trPr>
        <w:tc>
          <w:tcPr>
            <w:tcW w:w="1222" w:type="dxa"/>
            <w:tcBorders>
              <w:top w:val="single" w:sz="5" w:space="0" w:color="000000"/>
              <w:left w:val="single" w:sz="5" w:space="0" w:color="000000"/>
              <w:bottom w:val="single" w:sz="5" w:space="0" w:color="000000"/>
              <w:right w:val="single" w:sz="5" w:space="0" w:color="000000"/>
            </w:tcBorders>
          </w:tcPr>
          <w:p w14:paraId="4E5A6362" w14:textId="77777777" w:rsidR="008375C8" w:rsidRDefault="00CA195C" w:rsidP="00A67A0A">
            <w:pPr>
              <w:spacing w:after="0" w:line="259" w:lineRule="auto"/>
              <w:ind w:left="0" w:right="60" w:firstLine="0"/>
            </w:pPr>
            <w:r>
              <w:rPr>
                <w:sz w:val="28"/>
              </w:rPr>
              <w:t xml:space="preserve">14 </w:t>
            </w:r>
          </w:p>
        </w:tc>
        <w:tc>
          <w:tcPr>
            <w:tcW w:w="6928" w:type="dxa"/>
            <w:tcBorders>
              <w:top w:val="single" w:sz="5" w:space="0" w:color="000000"/>
              <w:left w:val="single" w:sz="5" w:space="0" w:color="000000"/>
              <w:bottom w:val="single" w:sz="5" w:space="0" w:color="000000"/>
              <w:right w:val="single" w:sz="5" w:space="0" w:color="000000"/>
            </w:tcBorders>
          </w:tcPr>
          <w:p w14:paraId="7CA38AC7" w14:textId="77777777" w:rsidR="008375C8" w:rsidRDefault="00CA195C" w:rsidP="00A67A0A">
            <w:pPr>
              <w:spacing w:after="0" w:line="259" w:lineRule="auto"/>
              <w:ind w:left="0" w:right="0" w:firstLine="0"/>
            </w:pPr>
            <w:r>
              <w:rPr>
                <w:sz w:val="28"/>
              </w:rPr>
              <w:t xml:space="preserve">Other considerations </w:t>
            </w:r>
          </w:p>
        </w:tc>
        <w:tc>
          <w:tcPr>
            <w:tcW w:w="900" w:type="dxa"/>
            <w:tcBorders>
              <w:top w:val="single" w:sz="5" w:space="0" w:color="000000"/>
              <w:left w:val="single" w:sz="5" w:space="0" w:color="000000"/>
              <w:bottom w:val="single" w:sz="5" w:space="0" w:color="000000"/>
              <w:right w:val="single" w:sz="5" w:space="0" w:color="000000"/>
            </w:tcBorders>
          </w:tcPr>
          <w:p w14:paraId="290FEEE1" w14:textId="77777777" w:rsidR="008375C8" w:rsidRDefault="00CA195C" w:rsidP="00A67A0A">
            <w:pPr>
              <w:spacing w:after="0" w:line="259" w:lineRule="auto"/>
              <w:ind w:left="0" w:right="63" w:firstLine="0"/>
            </w:pPr>
            <w:r>
              <w:rPr>
                <w:sz w:val="28"/>
              </w:rPr>
              <w:t xml:space="preserve">13 </w:t>
            </w:r>
          </w:p>
        </w:tc>
      </w:tr>
      <w:tr w:rsidR="008375C8" w14:paraId="500DD877" w14:textId="77777777" w:rsidTr="00A67A0A">
        <w:trPr>
          <w:trHeight w:val="348"/>
        </w:trPr>
        <w:tc>
          <w:tcPr>
            <w:tcW w:w="1222" w:type="dxa"/>
            <w:tcBorders>
              <w:top w:val="single" w:sz="5" w:space="0" w:color="000000"/>
              <w:left w:val="single" w:sz="5" w:space="0" w:color="000000"/>
              <w:bottom w:val="single" w:sz="5" w:space="0" w:color="000000"/>
              <w:right w:val="single" w:sz="5" w:space="0" w:color="000000"/>
            </w:tcBorders>
          </w:tcPr>
          <w:p w14:paraId="71FD41C9" w14:textId="77777777" w:rsidR="008375C8" w:rsidRDefault="008375C8" w:rsidP="00A67A0A">
            <w:pPr>
              <w:spacing w:after="160" w:line="259" w:lineRule="auto"/>
              <w:ind w:left="0" w:right="0" w:firstLine="0"/>
            </w:pPr>
          </w:p>
        </w:tc>
        <w:tc>
          <w:tcPr>
            <w:tcW w:w="6928" w:type="dxa"/>
            <w:tcBorders>
              <w:top w:val="single" w:sz="5" w:space="0" w:color="000000"/>
              <w:left w:val="single" w:sz="5" w:space="0" w:color="000000"/>
              <w:bottom w:val="single" w:sz="5" w:space="0" w:color="000000"/>
              <w:right w:val="single" w:sz="5" w:space="0" w:color="000000"/>
            </w:tcBorders>
          </w:tcPr>
          <w:p w14:paraId="1BD1BAE0" w14:textId="77777777" w:rsidR="008375C8" w:rsidRDefault="008375C8" w:rsidP="00A67A0A">
            <w:pPr>
              <w:spacing w:after="160" w:line="259" w:lineRule="auto"/>
              <w:ind w:left="0" w:right="0" w:firstLine="0"/>
            </w:pPr>
          </w:p>
        </w:tc>
        <w:tc>
          <w:tcPr>
            <w:tcW w:w="900" w:type="dxa"/>
            <w:tcBorders>
              <w:top w:val="single" w:sz="5" w:space="0" w:color="000000"/>
              <w:left w:val="single" w:sz="5" w:space="0" w:color="000000"/>
              <w:bottom w:val="single" w:sz="5" w:space="0" w:color="000000"/>
              <w:right w:val="single" w:sz="5" w:space="0" w:color="000000"/>
            </w:tcBorders>
          </w:tcPr>
          <w:p w14:paraId="57FAEAC8" w14:textId="77777777" w:rsidR="008375C8" w:rsidRDefault="008375C8" w:rsidP="00A67A0A">
            <w:pPr>
              <w:spacing w:after="160" w:line="259" w:lineRule="auto"/>
              <w:ind w:left="0" w:right="0" w:firstLine="0"/>
            </w:pPr>
          </w:p>
        </w:tc>
      </w:tr>
    </w:tbl>
    <w:p w14:paraId="602275A9" w14:textId="77777777" w:rsidR="00A67A0A" w:rsidRDefault="00A67A0A" w:rsidP="00A67A0A">
      <w:pPr>
        <w:pStyle w:val="Heading1"/>
        <w:ind w:left="0" w:right="202" w:firstLine="0"/>
        <w:jc w:val="left"/>
      </w:pPr>
    </w:p>
    <w:p w14:paraId="4CB4CC9F" w14:textId="7B6B582B" w:rsidR="008375C8" w:rsidRDefault="00CA195C" w:rsidP="00A67A0A">
      <w:pPr>
        <w:pStyle w:val="Heading1"/>
        <w:ind w:left="378" w:right="202"/>
        <w:jc w:val="left"/>
      </w:pPr>
      <w:r>
        <w:t xml:space="preserve">BASIC CAPABILITIES </w:t>
      </w:r>
    </w:p>
    <w:p w14:paraId="4F1AC0D5" w14:textId="55D9409A" w:rsidR="008375C8" w:rsidRDefault="00CA195C" w:rsidP="00A67A0A">
      <w:pPr>
        <w:spacing w:after="201"/>
      </w:pPr>
      <w:r>
        <w:t xml:space="preserve">Lathes are very versatile. They are usually used to </w:t>
      </w:r>
      <w:proofErr w:type="gramStart"/>
      <w:r>
        <w:t>machine (turn)</w:t>
      </w:r>
      <w:proofErr w:type="gramEnd"/>
      <w:r>
        <w:t xml:space="preserve"> round (cylindrical) </w:t>
      </w:r>
      <w:proofErr w:type="gramStart"/>
      <w:r>
        <w:t>parts, but</w:t>
      </w:r>
      <w:proofErr w:type="gramEnd"/>
      <w:r>
        <w:t xml:space="preserve"> can also produce many unique and irregular shapes. A lathe can drill, ream, turn, knurl, cut and shape cylindrical parts, Although there are several other types of LATHES, this document will focus only on the manual lathe. They are also known as tool room lathes and/or engine lathes. </w:t>
      </w:r>
    </w:p>
    <w:p w14:paraId="506499BF" w14:textId="77777777" w:rsidR="008375C8" w:rsidRDefault="00CA195C" w:rsidP="00A67A0A">
      <w:pPr>
        <w:ind w:left="222" w:right="0"/>
      </w:pPr>
      <w:r>
        <w:t xml:space="preserve">Normally, a part is held in a collet or lathe </w:t>
      </w:r>
      <w:proofErr w:type="gramStart"/>
      <w:r>
        <w:t>chuck</w:t>
      </w:r>
      <w:proofErr w:type="gramEnd"/>
      <w:r>
        <w:t xml:space="preserve"> and a cutting tool is held in a tool post. The lathe is switched on and the part begins to rotate. The cutting tool is then brought to the rotating part and removes material. </w:t>
      </w:r>
    </w:p>
    <w:p w14:paraId="3E6B2395" w14:textId="77777777" w:rsidR="008375C8" w:rsidRDefault="00CA195C" w:rsidP="00A67A0A">
      <w:pPr>
        <w:spacing w:after="0" w:line="259" w:lineRule="auto"/>
        <w:ind w:left="82" w:right="1103" w:firstLine="0"/>
      </w:pPr>
      <w:r>
        <w:rPr>
          <w:sz w:val="16"/>
        </w:rPr>
        <w:t xml:space="preserve"> </w:t>
      </w:r>
    </w:p>
    <w:p w14:paraId="2F40D3E3" w14:textId="77777777" w:rsidR="008375C8" w:rsidRDefault="00CA195C" w:rsidP="00A67A0A">
      <w:pPr>
        <w:spacing w:after="0" w:line="259" w:lineRule="auto"/>
        <w:ind w:left="0" w:right="1049" w:firstLine="0"/>
      </w:pPr>
      <w:r>
        <w:rPr>
          <w:noProof/>
        </w:rPr>
        <w:drawing>
          <wp:inline distT="0" distB="0" distL="0" distR="0" wp14:anchorId="2CEEEBAF" wp14:editId="64D461ED">
            <wp:extent cx="5480684" cy="4109085"/>
            <wp:effectExtent l="0" t="0" r="0" b="0"/>
            <wp:docPr id="451" name="Picture 451"/>
            <wp:cNvGraphicFramePr/>
            <a:graphic xmlns:a="http://schemas.openxmlformats.org/drawingml/2006/main">
              <a:graphicData uri="http://schemas.openxmlformats.org/drawingml/2006/picture">
                <pic:pic xmlns:pic="http://schemas.openxmlformats.org/drawingml/2006/picture">
                  <pic:nvPicPr>
                    <pic:cNvPr id="451" name="Picture 451"/>
                    <pic:cNvPicPr/>
                  </pic:nvPicPr>
                  <pic:blipFill>
                    <a:blip r:embed="rId8"/>
                    <a:stretch>
                      <a:fillRect/>
                    </a:stretch>
                  </pic:blipFill>
                  <pic:spPr>
                    <a:xfrm>
                      <a:off x="0" y="0"/>
                      <a:ext cx="5480684" cy="4109085"/>
                    </a:xfrm>
                    <a:prstGeom prst="rect">
                      <a:avLst/>
                    </a:prstGeom>
                  </pic:spPr>
                </pic:pic>
              </a:graphicData>
            </a:graphic>
          </wp:inline>
        </w:drawing>
      </w:r>
      <w:r>
        <w:rPr>
          <w:sz w:val="20"/>
        </w:rPr>
        <w:t xml:space="preserve"> </w:t>
      </w:r>
    </w:p>
    <w:p w14:paraId="650D6D40" w14:textId="77777777" w:rsidR="008375C8" w:rsidRDefault="00CA195C" w:rsidP="00A67A0A">
      <w:pPr>
        <w:spacing w:after="9" w:line="259" w:lineRule="auto"/>
        <w:ind w:left="82" w:right="0" w:firstLine="0"/>
      </w:pPr>
      <w:r>
        <w:rPr>
          <w:sz w:val="19"/>
        </w:rPr>
        <w:t xml:space="preserve"> </w:t>
      </w:r>
    </w:p>
    <w:p w14:paraId="4F251C85" w14:textId="77777777" w:rsidR="008375C8" w:rsidRDefault="00CA195C" w:rsidP="00A67A0A">
      <w:pPr>
        <w:ind w:right="53"/>
      </w:pPr>
      <w:r>
        <w:t xml:space="preserve">The goal of this SOP and the accompanying “training” is not to make you a lathe operator/machinist, but to make sure you can safely do certain tasks. It applies to all students, staff, faculty and others who wish to use the machine shop! This SOP should be read, fully understood, and reviewed at the machine with the Shop Manager. Every machine user will have to take the “Basic User Safety Test”, demonstrate “hands-on” proficiency and then sign the “BASIC USER CLEARANCE FORM &amp; SUPERVISED EXPERIENCE LOG” before being approved to operate the machine. The allowable machining tasks will be limited to those covered in this SOP. </w:t>
      </w:r>
    </w:p>
    <w:p w14:paraId="5DC40636" w14:textId="77777777" w:rsidR="008375C8" w:rsidRDefault="00CA195C" w:rsidP="00A67A0A">
      <w:pPr>
        <w:spacing w:after="38" w:line="259" w:lineRule="auto"/>
        <w:ind w:left="82" w:right="0" w:firstLine="0"/>
      </w:pPr>
      <w:r>
        <w:rPr>
          <w:sz w:val="16"/>
        </w:rPr>
        <w:t xml:space="preserve"> </w:t>
      </w:r>
    </w:p>
    <w:p w14:paraId="442F3509" w14:textId="77777777" w:rsidR="008375C8" w:rsidRDefault="00CA195C" w:rsidP="00A67A0A">
      <w:pPr>
        <w:ind w:left="226" w:right="239"/>
      </w:pPr>
      <w:r>
        <w:t xml:space="preserve">There is much more to using a lathe than what is covered in this SOP. Always ask before doing a new operation! </w:t>
      </w:r>
    </w:p>
    <w:p w14:paraId="5BDFA523" w14:textId="77777777" w:rsidR="00A67A0A" w:rsidRDefault="00A67A0A" w:rsidP="00A67A0A">
      <w:pPr>
        <w:ind w:left="226" w:right="239"/>
      </w:pPr>
    </w:p>
    <w:p w14:paraId="7B71D576" w14:textId="77777777" w:rsidR="00A67A0A" w:rsidRDefault="00A67A0A" w:rsidP="00A67A0A">
      <w:pPr>
        <w:ind w:left="226" w:right="239"/>
      </w:pPr>
    </w:p>
    <w:p w14:paraId="621277EE" w14:textId="77777777" w:rsidR="008375C8" w:rsidRDefault="00CA195C" w:rsidP="00A67A0A">
      <w:pPr>
        <w:pStyle w:val="Heading1"/>
        <w:ind w:left="378" w:right="207"/>
        <w:jc w:val="left"/>
      </w:pPr>
      <w:r>
        <w:lastRenderedPageBreak/>
        <w:t xml:space="preserve">BASIC MACHINE PARTS </w:t>
      </w:r>
    </w:p>
    <w:p w14:paraId="798FC13F" w14:textId="77777777" w:rsidR="008375C8" w:rsidRDefault="00CA195C" w:rsidP="00A67A0A">
      <w:pPr>
        <w:spacing w:after="0" w:line="259" w:lineRule="auto"/>
        <w:ind w:left="0" w:right="0" w:firstLine="0"/>
      </w:pPr>
      <w:r>
        <w:rPr>
          <w:sz w:val="20"/>
        </w:rPr>
        <w:t xml:space="preserve"> </w:t>
      </w:r>
    </w:p>
    <w:p w14:paraId="1AF57B49" w14:textId="77777777" w:rsidR="008375C8" w:rsidRDefault="00CA195C" w:rsidP="00A67A0A">
      <w:pPr>
        <w:spacing w:after="40" w:line="259" w:lineRule="auto"/>
        <w:ind w:left="0" w:right="0" w:firstLine="0"/>
      </w:pPr>
      <w:r>
        <w:rPr>
          <w:sz w:val="20"/>
        </w:rPr>
        <w:t xml:space="preserve"> </w:t>
      </w:r>
    </w:p>
    <w:p w14:paraId="56875A7D" w14:textId="77777777" w:rsidR="008375C8" w:rsidRDefault="00CA195C" w:rsidP="00A67A0A">
      <w:pPr>
        <w:spacing w:after="0" w:line="259" w:lineRule="auto"/>
        <w:ind w:left="0" w:right="57" w:firstLine="0"/>
      </w:pPr>
      <w:r>
        <w:rPr>
          <w:sz w:val="26"/>
        </w:rPr>
        <w:t xml:space="preserve"> </w:t>
      </w:r>
    </w:p>
    <w:p w14:paraId="21A74561" w14:textId="77777777" w:rsidR="008375C8" w:rsidRDefault="00CA195C" w:rsidP="00A67A0A">
      <w:pPr>
        <w:spacing w:after="0" w:line="259" w:lineRule="auto"/>
        <w:ind w:left="0" w:right="0" w:firstLine="0"/>
      </w:pPr>
      <w:r>
        <w:rPr>
          <w:noProof/>
        </w:rPr>
        <w:drawing>
          <wp:inline distT="0" distB="0" distL="0" distR="0" wp14:anchorId="42BDBAA2" wp14:editId="03ADA429">
            <wp:extent cx="6830696" cy="3842265"/>
            <wp:effectExtent l="0" t="0" r="0" b="0"/>
            <wp:docPr id="507" name="Picture 507"/>
            <wp:cNvGraphicFramePr/>
            <a:graphic xmlns:a="http://schemas.openxmlformats.org/drawingml/2006/main">
              <a:graphicData uri="http://schemas.openxmlformats.org/drawingml/2006/picture">
                <pic:pic xmlns:pic="http://schemas.openxmlformats.org/drawingml/2006/picture">
                  <pic:nvPicPr>
                    <pic:cNvPr id="507" name="Picture 507"/>
                    <pic:cNvPicPr/>
                  </pic:nvPicPr>
                  <pic:blipFill>
                    <a:blip r:embed="rId9"/>
                    <a:stretch>
                      <a:fillRect/>
                    </a:stretch>
                  </pic:blipFill>
                  <pic:spPr>
                    <a:xfrm>
                      <a:off x="0" y="0"/>
                      <a:ext cx="6830696" cy="3842265"/>
                    </a:xfrm>
                    <a:prstGeom prst="rect">
                      <a:avLst/>
                    </a:prstGeom>
                  </pic:spPr>
                </pic:pic>
              </a:graphicData>
            </a:graphic>
          </wp:inline>
        </w:drawing>
      </w:r>
      <w:r>
        <w:rPr>
          <w:sz w:val="20"/>
        </w:rPr>
        <w:t xml:space="preserve"> </w:t>
      </w:r>
    </w:p>
    <w:p w14:paraId="291D5728" w14:textId="77777777" w:rsidR="008375C8" w:rsidRDefault="00CA195C" w:rsidP="00A67A0A">
      <w:pPr>
        <w:spacing w:after="0" w:line="259" w:lineRule="auto"/>
        <w:ind w:left="0" w:right="0" w:firstLine="0"/>
      </w:pPr>
      <w:r>
        <w:rPr>
          <w:sz w:val="20"/>
        </w:rPr>
        <w:t xml:space="preserve"> </w:t>
      </w:r>
    </w:p>
    <w:p w14:paraId="65A566DB" w14:textId="77777777" w:rsidR="008375C8" w:rsidRDefault="00CA195C" w:rsidP="00A67A0A">
      <w:pPr>
        <w:spacing w:after="0" w:line="259" w:lineRule="auto"/>
        <w:ind w:left="0" w:right="0" w:firstLine="0"/>
      </w:pPr>
      <w:r>
        <w:rPr>
          <w:sz w:val="20"/>
        </w:rPr>
        <w:t xml:space="preserve"> </w:t>
      </w:r>
    </w:p>
    <w:p w14:paraId="1567CAC9" w14:textId="77777777" w:rsidR="008375C8" w:rsidRDefault="00CA195C" w:rsidP="00A67A0A">
      <w:pPr>
        <w:spacing w:after="28" w:line="259" w:lineRule="auto"/>
        <w:ind w:left="0" w:right="0" w:firstLine="0"/>
      </w:pPr>
      <w:r>
        <w:rPr>
          <w:sz w:val="19"/>
        </w:rPr>
        <w:t xml:space="preserve"> </w:t>
      </w:r>
    </w:p>
    <w:p w14:paraId="49DB31B9" w14:textId="77777777" w:rsidR="008375C8" w:rsidRDefault="00CA195C" w:rsidP="00A67A0A">
      <w:pPr>
        <w:spacing w:after="1" w:line="259" w:lineRule="auto"/>
        <w:ind w:left="-5" w:right="0" w:hanging="10"/>
      </w:pPr>
      <w:r>
        <w:rPr>
          <w:b/>
          <w:sz w:val="24"/>
          <w:u w:val="single" w:color="000000"/>
        </w:rPr>
        <w:t>High / Low Range Selector</w:t>
      </w:r>
      <w:proofErr w:type="gramStart"/>
      <w:r>
        <w:rPr>
          <w:b/>
          <w:sz w:val="24"/>
          <w:u w:val="single" w:color="000000"/>
        </w:rPr>
        <w:t>:</w:t>
      </w:r>
      <w:r>
        <w:rPr>
          <w:sz w:val="24"/>
        </w:rPr>
        <w:t xml:space="preserve">  Use</w:t>
      </w:r>
      <w:proofErr w:type="gramEnd"/>
      <w:r>
        <w:rPr>
          <w:sz w:val="24"/>
        </w:rPr>
        <w:t xml:space="preserve"> to change High / Low range of Spindle Speed Selector. </w:t>
      </w:r>
    </w:p>
    <w:p w14:paraId="790F6297" w14:textId="77777777" w:rsidR="008375C8" w:rsidRDefault="00CA195C" w:rsidP="00A67A0A">
      <w:pPr>
        <w:tabs>
          <w:tab w:val="center" w:pos="6262"/>
        </w:tabs>
        <w:spacing w:after="1" w:line="259" w:lineRule="auto"/>
        <w:ind w:left="-15" w:right="0" w:firstLine="0"/>
      </w:pPr>
      <w:r>
        <w:rPr>
          <w:b/>
          <w:sz w:val="24"/>
          <w:u w:val="single" w:color="000000"/>
        </w:rPr>
        <w:t>Spindle Speed Selector</w:t>
      </w:r>
      <w:proofErr w:type="gramStart"/>
      <w:r>
        <w:rPr>
          <w:b/>
          <w:sz w:val="24"/>
          <w:u w:val="single" w:color="000000"/>
        </w:rPr>
        <w:t>:</w:t>
      </w:r>
      <w:r>
        <w:rPr>
          <w:sz w:val="24"/>
        </w:rPr>
        <w:t xml:space="preserve"> </w:t>
      </w:r>
      <w:r>
        <w:rPr>
          <w:sz w:val="24"/>
        </w:rPr>
        <w:tab/>
        <w:t>Used</w:t>
      </w:r>
      <w:proofErr w:type="gramEnd"/>
      <w:r>
        <w:rPr>
          <w:sz w:val="24"/>
        </w:rPr>
        <w:t xml:space="preserve"> in conjunction with Hi/Lo Range to change RPM of 3-Jaw Chuck. </w:t>
      </w:r>
    </w:p>
    <w:p w14:paraId="5E4639A2" w14:textId="77777777" w:rsidR="008375C8" w:rsidRDefault="00CA195C" w:rsidP="00A67A0A">
      <w:pPr>
        <w:spacing w:after="0" w:line="259" w:lineRule="auto"/>
        <w:ind w:left="0" w:right="0" w:firstLine="0"/>
      </w:pPr>
      <w:r>
        <w:rPr>
          <w:sz w:val="24"/>
        </w:rPr>
        <w:t xml:space="preserve"> </w:t>
      </w:r>
    </w:p>
    <w:p w14:paraId="471DE294" w14:textId="77777777" w:rsidR="008375C8" w:rsidRDefault="00CA195C" w:rsidP="00A67A0A">
      <w:pPr>
        <w:spacing w:after="0" w:line="259" w:lineRule="auto"/>
        <w:ind w:left="0" w:right="0" w:firstLine="0"/>
      </w:pPr>
      <w:r>
        <w:rPr>
          <w:sz w:val="24"/>
        </w:rPr>
        <w:t xml:space="preserve"> </w:t>
      </w:r>
    </w:p>
    <w:p w14:paraId="608A22BA" w14:textId="77777777" w:rsidR="008375C8" w:rsidRDefault="00CA195C" w:rsidP="00A67A0A">
      <w:pPr>
        <w:spacing w:after="1" w:line="259" w:lineRule="auto"/>
        <w:ind w:left="-5" w:right="0" w:hanging="10"/>
      </w:pPr>
      <w:r>
        <w:rPr>
          <w:b/>
          <w:sz w:val="24"/>
        </w:rPr>
        <w:t xml:space="preserve">Saddle / Cross feed </w:t>
      </w:r>
    </w:p>
    <w:p w14:paraId="2E63270B" w14:textId="77777777" w:rsidR="008375C8" w:rsidRDefault="00CA195C" w:rsidP="00A67A0A">
      <w:pPr>
        <w:tabs>
          <w:tab w:val="center" w:pos="2160"/>
          <w:tab w:val="center" w:pos="6084"/>
        </w:tabs>
        <w:spacing w:after="1" w:line="259" w:lineRule="auto"/>
        <w:ind w:left="-15" w:right="0" w:firstLine="0"/>
      </w:pPr>
      <w:r>
        <w:rPr>
          <w:b/>
          <w:sz w:val="24"/>
          <w:u w:val="single" w:color="000000"/>
        </w:rPr>
        <w:t>Direction Selector</w:t>
      </w:r>
      <w:proofErr w:type="gramStart"/>
      <w:r>
        <w:rPr>
          <w:b/>
          <w:sz w:val="24"/>
          <w:u w:val="single" w:color="000000"/>
        </w:rPr>
        <w:t>:</w:t>
      </w:r>
      <w:r>
        <w:rPr>
          <w:sz w:val="24"/>
        </w:rPr>
        <w:t xml:space="preserve"> </w:t>
      </w:r>
      <w:r>
        <w:rPr>
          <w:sz w:val="24"/>
        </w:rPr>
        <w:tab/>
        <w:t xml:space="preserve"> </w:t>
      </w:r>
      <w:r>
        <w:rPr>
          <w:sz w:val="24"/>
        </w:rPr>
        <w:tab/>
        <w:t>Used</w:t>
      </w:r>
      <w:proofErr w:type="gramEnd"/>
      <w:r>
        <w:rPr>
          <w:sz w:val="24"/>
        </w:rPr>
        <w:t xml:space="preserve"> for selection of either the saddle or the </w:t>
      </w:r>
      <w:proofErr w:type="gramStart"/>
      <w:r>
        <w:rPr>
          <w:sz w:val="24"/>
        </w:rPr>
        <w:t>cross feed</w:t>
      </w:r>
      <w:proofErr w:type="gramEnd"/>
      <w:r>
        <w:rPr>
          <w:sz w:val="24"/>
        </w:rPr>
        <w:t xml:space="preserve"> direction. </w:t>
      </w:r>
    </w:p>
    <w:p w14:paraId="2CDD92EF" w14:textId="77777777" w:rsidR="008375C8" w:rsidRDefault="00CA195C" w:rsidP="00A67A0A">
      <w:pPr>
        <w:spacing w:after="1" w:line="259" w:lineRule="auto"/>
        <w:ind w:left="-5" w:right="0" w:hanging="10"/>
      </w:pPr>
      <w:r>
        <w:rPr>
          <w:sz w:val="24"/>
        </w:rPr>
        <w:t xml:space="preserve">NEVER CHANGE GEARS OR DIRECTIONS WITH LATHE UNDER ROTATION. IT WILL BREAK THE MACHINE. </w:t>
      </w:r>
    </w:p>
    <w:p w14:paraId="4B5AAEAB" w14:textId="77777777" w:rsidR="008375C8" w:rsidRDefault="00CA195C" w:rsidP="00A67A0A">
      <w:pPr>
        <w:spacing w:after="0" w:line="259" w:lineRule="auto"/>
        <w:ind w:left="0" w:right="0" w:firstLine="0"/>
      </w:pPr>
      <w:r>
        <w:rPr>
          <w:sz w:val="24"/>
        </w:rPr>
        <w:t xml:space="preserve"> </w:t>
      </w:r>
    </w:p>
    <w:p w14:paraId="70EBB9C6" w14:textId="77777777" w:rsidR="008375C8" w:rsidRDefault="00CA195C" w:rsidP="00A67A0A">
      <w:pPr>
        <w:tabs>
          <w:tab w:val="center" w:pos="2160"/>
          <w:tab w:val="center" w:pos="4428"/>
        </w:tabs>
        <w:spacing w:after="1" w:line="259" w:lineRule="auto"/>
        <w:ind w:left="-15" w:right="0" w:firstLine="0"/>
      </w:pPr>
      <w:r>
        <w:rPr>
          <w:b/>
          <w:sz w:val="24"/>
          <w:u w:val="single" w:color="000000"/>
        </w:rPr>
        <w:t>Power On Switch</w:t>
      </w:r>
      <w:proofErr w:type="gramStart"/>
      <w:r>
        <w:rPr>
          <w:b/>
          <w:sz w:val="24"/>
          <w:u w:val="single" w:color="000000"/>
        </w:rPr>
        <w:t>:</w:t>
      </w:r>
      <w:r>
        <w:rPr>
          <w:sz w:val="24"/>
        </w:rPr>
        <w:t xml:space="preserve"> </w:t>
      </w:r>
      <w:r>
        <w:rPr>
          <w:sz w:val="24"/>
        </w:rPr>
        <w:tab/>
        <w:t xml:space="preserve"> </w:t>
      </w:r>
      <w:r>
        <w:rPr>
          <w:sz w:val="24"/>
        </w:rPr>
        <w:tab/>
        <w:t>Applies</w:t>
      </w:r>
      <w:proofErr w:type="gramEnd"/>
      <w:r>
        <w:rPr>
          <w:sz w:val="24"/>
        </w:rPr>
        <w:t xml:space="preserve"> power to operate lathe. </w:t>
      </w:r>
    </w:p>
    <w:p w14:paraId="1E42D11A" w14:textId="77777777" w:rsidR="008375C8" w:rsidRDefault="00CA195C" w:rsidP="00A67A0A">
      <w:pPr>
        <w:spacing w:after="25" w:line="259" w:lineRule="auto"/>
        <w:ind w:left="0" w:right="0" w:firstLine="0"/>
      </w:pPr>
      <w:r>
        <w:rPr>
          <w:sz w:val="24"/>
        </w:rPr>
        <w:t xml:space="preserve"> </w:t>
      </w:r>
    </w:p>
    <w:p w14:paraId="045C82C7" w14:textId="77777777" w:rsidR="008375C8" w:rsidRDefault="00CA195C" w:rsidP="00A67A0A">
      <w:pPr>
        <w:spacing w:after="1" w:line="259" w:lineRule="auto"/>
        <w:ind w:left="-5" w:right="0" w:hanging="10"/>
      </w:pPr>
      <w:r>
        <w:rPr>
          <w:b/>
          <w:sz w:val="28"/>
          <w:u w:val="single" w:color="000000"/>
        </w:rPr>
        <w:t>Emergency Stop Switch:</w:t>
      </w:r>
      <w:r>
        <w:rPr>
          <w:sz w:val="28"/>
        </w:rPr>
        <w:t xml:space="preserve"> KNOW WHERE THIS IS! </w:t>
      </w:r>
      <w:r>
        <w:rPr>
          <w:sz w:val="24"/>
        </w:rPr>
        <w:t>Used to turn off power to lathe</w:t>
      </w:r>
      <w:r>
        <w:rPr>
          <w:sz w:val="28"/>
        </w:rPr>
        <w:t xml:space="preserve">. </w:t>
      </w:r>
    </w:p>
    <w:p w14:paraId="6C11C5D6" w14:textId="77777777" w:rsidR="008375C8" w:rsidRDefault="00CA195C" w:rsidP="00A67A0A">
      <w:pPr>
        <w:spacing w:after="0" w:line="259" w:lineRule="auto"/>
        <w:ind w:left="0" w:right="0" w:firstLine="0"/>
      </w:pPr>
      <w:r>
        <w:rPr>
          <w:b/>
          <w:sz w:val="24"/>
        </w:rPr>
        <w:t xml:space="preserve"> </w:t>
      </w:r>
    </w:p>
    <w:p w14:paraId="00DF8FC4" w14:textId="77777777" w:rsidR="008375C8" w:rsidRDefault="00CA195C" w:rsidP="00A67A0A">
      <w:pPr>
        <w:spacing w:after="0" w:line="259" w:lineRule="auto"/>
        <w:ind w:left="0" w:right="0" w:firstLine="0"/>
      </w:pPr>
      <w:r>
        <w:rPr>
          <w:sz w:val="24"/>
        </w:rPr>
        <w:t xml:space="preserve"> </w:t>
      </w:r>
    </w:p>
    <w:p w14:paraId="1B9B10C5" w14:textId="77777777" w:rsidR="008375C8" w:rsidRDefault="00CA195C" w:rsidP="00A67A0A">
      <w:pPr>
        <w:spacing w:after="0" w:line="259" w:lineRule="auto"/>
        <w:ind w:left="0" w:right="0" w:firstLine="0"/>
      </w:pPr>
      <w:r>
        <w:rPr>
          <w:sz w:val="20"/>
        </w:rPr>
        <w:t xml:space="preserve"> </w:t>
      </w:r>
    </w:p>
    <w:p w14:paraId="26DF22BF" w14:textId="77777777" w:rsidR="008375C8" w:rsidRDefault="00CA195C" w:rsidP="00A67A0A">
      <w:pPr>
        <w:spacing w:after="0" w:line="259" w:lineRule="auto"/>
        <w:ind w:left="0" w:right="0" w:firstLine="0"/>
      </w:pPr>
      <w:r>
        <w:rPr>
          <w:sz w:val="20"/>
        </w:rPr>
        <w:t xml:space="preserve"> </w:t>
      </w:r>
    </w:p>
    <w:p w14:paraId="5944BBCF" w14:textId="77777777" w:rsidR="008375C8" w:rsidRDefault="00CA195C" w:rsidP="00A67A0A">
      <w:pPr>
        <w:spacing w:after="0" w:line="259" w:lineRule="auto"/>
        <w:ind w:left="0" w:right="0" w:firstLine="0"/>
      </w:pPr>
      <w:r>
        <w:rPr>
          <w:sz w:val="20"/>
        </w:rPr>
        <w:t xml:space="preserve"> </w:t>
      </w:r>
    </w:p>
    <w:p w14:paraId="3CE5E228" w14:textId="77777777" w:rsidR="008375C8" w:rsidRDefault="00CA195C" w:rsidP="00A67A0A">
      <w:pPr>
        <w:spacing w:after="0" w:line="259" w:lineRule="auto"/>
        <w:ind w:left="0" w:right="0" w:firstLine="0"/>
      </w:pPr>
      <w:r>
        <w:rPr>
          <w:sz w:val="20"/>
        </w:rPr>
        <w:t xml:space="preserve"> </w:t>
      </w:r>
    </w:p>
    <w:p w14:paraId="5A21F48B" w14:textId="77777777" w:rsidR="008375C8" w:rsidRDefault="00CA195C" w:rsidP="00A67A0A">
      <w:pPr>
        <w:spacing w:after="27" w:line="259" w:lineRule="auto"/>
        <w:ind w:left="0" w:right="0" w:firstLine="0"/>
      </w:pPr>
      <w:r>
        <w:rPr>
          <w:sz w:val="17"/>
        </w:rPr>
        <w:t xml:space="preserve"> </w:t>
      </w:r>
    </w:p>
    <w:p w14:paraId="63AF546E" w14:textId="77777777" w:rsidR="008375C8" w:rsidRDefault="00CA195C" w:rsidP="00A67A0A">
      <w:pPr>
        <w:spacing w:after="278" w:line="259" w:lineRule="auto"/>
        <w:ind w:left="203" w:right="0" w:firstLine="0"/>
      </w:pPr>
      <w:r>
        <w:t xml:space="preserve">Continued… </w:t>
      </w:r>
    </w:p>
    <w:p w14:paraId="36234556" w14:textId="62FEA93C" w:rsidR="008375C8" w:rsidRDefault="008375C8" w:rsidP="00A67A0A">
      <w:pPr>
        <w:spacing w:after="0" w:line="259" w:lineRule="auto"/>
        <w:ind w:left="0" w:right="0" w:firstLine="0"/>
        <w:sectPr w:rsidR="008375C8">
          <w:footerReference w:type="even" r:id="rId10"/>
          <w:footerReference w:type="default" r:id="rId11"/>
          <w:footerReference w:type="first" r:id="rId12"/>
          <w:pgSz w:w="12240" w:h="15840"/>
          <w:pgMar w:top="196" w:right="706" w:bottom="1019" w:left="499" w:header="720" w:footer="980" w:gutter="0"/>
          <w:cols w:space="720"/>
        </w:sectPr>
      </w:pPr>
    </w:p>
    <w:p w14:paraId="0227CCF6" w14:textId="77777777" w:rsidR="008375C8" w:rsidRDefault="00CA195C" w:rsidP="00A67A0A">
      <w:pPr>
        <w:spacing w:after="77" w:line="259" w:lineRule="auto"/>
        <w:ind w:left="0" w:right="0" w:firstLine="0"/>
      </w:pPr>
      <w:r>
        <w:rPr>
          <w:sz w:val="7"/>
        </w:rPr>
        <w:lastRenderedPageBreak/>
        <w:t xml:space="preserve"> </w:t>
      </w:r>
    </w:p>
    <w:p w14:paraId="4BEEAF3D" w14:textId="77777777" w:rsidR="008375C8" w:rsidRDefault="00CA195C" w:rsidP="00A67A0A">
      <w:pPr>
        <w:spacing w:after="0" w:line="259" w:lineRule="auto"/>
        <w:ind w:left="0" w:right="0" w:firstLine="0"/>
      </w:pPr>
      <w:r>
        <w:rPr>
          <w:noProof/>
        </w:rPr>
        <w:drawing>
          <wp:inline distT="0" distB="0" distL="0" distR="0" wp14:anchorId="377F5B10" wp14:editId="2BD5480F">
            <wp:extent cx="6905414" cy="3884295"/>
            <wp:effectExtent l="0" t="0" r="0" b="0"/>
            <wp:docPr id="591" name="Picture 591"/>
            <wp:cNvGraphicFramePr/>
            <a:graphic xmlns:a="http://schemas.openxmlformats.org/drawingml/2006/main">
              <a:graphicData uri="http://schemas.openxmlformats.org/drawingml/2006/picture">
                <pic:pic xmlns:pic="http://schemas.openxmlformats.org/drawingml/2006/picture">
                  <pic:nvPicPr>
                    <pic:cNvPr id="591" name="Picture 591"/>
                    <pic:cNvPicPr/>
                  </pic:nvPicPr>
                  <pic:blipFill>
                    <a:blip r:embed="rId13"/>
                    <a:stretch>
                      <a:fillRect/>
                    </a:stretch>
                  </pic:blipFill>
                  <pic:spPr>
                    <a:xfrm>
                      <a:off x="0" y="0"/>
                      <a:ext cx="6905414" cy="3884295"/>
                    </a:xfrm>
                    <a:prstGeom prst="rect">
                      <a:avLst/>
                    </a:prstGeom>
                  </pic:spPr>
                </pic:pic>
              </a:graphicData>
            </a:graphic>
          </wp:inline>
        </w:drawing>
      </w:r>
      <w:r>
        <w:rPr>
          <w:sz w:val="20"/>
        </w:rPr>
        <w:t xml:space="preserve"> </w:t>
      </w:r>
    </w:p>
    <w:p w14:paraId="1EC5A802" w14:textId="77777777" w:rsidR="008375C8" w:rsidRDefault="00CA195C" w:rsidP="00A67A0A">
      <w:pPr>
        <w:spacing w:after="0" w:line="259" w:lineRule="auto"/>
        <w:ind w:left="0" w:right="0" w:firstLine="0"/>
      </w:pPr>
      <w:r>
        <w:rPr>
          <w:sz w:val="20"/>
        </w:rPr>
        <w:t xml:space="preserve"> </w:t>
      </w:r>
    </w:p>
    <w:p w14:paraId="1FCB0DF9" w14:textId="77777777" w:rsidR="008375C8" w:rsidRDefault="00CA195C" w:rsidP="00A67A0A">
      <w:pPr>
        <w:spacing w:after="0" w:line="259" w:lineRule="auto"/>
        <w:ind w:left="0" w:right="0" w:firstLine="0"/>
      </w:pPr>
      <w:r>
        <w:rPr>
          <w:sz w:val="20"/>
        </w:rPr>
        <w:t xml:space="preserve"> </w:t>
      </w:r>
    </w:p>
    <w:p w14:paraId="4BE3DA9B" w14:textId="77777777" w:rsidR="008375C8" w:rsidRDefault="00CA195C" w:rsidP="00A67A0A">
      <w:pPr>
        <w:spacing w:after="0" w:line="259" w:lineRule="auto"/>
        <w:ind w:left="0" w:right="0" w:firstLine="0"/>
      </w:pPr>
      <w:r>
        <w:rPr>
          <w:sz w:val="20"/>
        </w:rPr>
        <w:t xml:space="preserve"> </w:t>
      </w:r>
    </w:p>
    <w:p w14:paraId="7F463B48" w14:textId="77777777" w:rsidR="008375C8" w:rsidRDefault="00CA195C" w:rsidP="00A67A0A">
      <w:pPr>
        <w:spacing w:after="0" w:line="259" w:lineRule="auto"/>
        <w:ind w:left="0" w:right="0" w:firstLine="0"/>
      </w:pPr>
      <w:r>
        <w:rPr>
          <w:sz w:val="20"/>
        </w:rPr>
        <w:t xml:space="preserve"> </w:t>
      </w:r>
    </w:p>
    <w:p w14:paraId="445D243B" w14:textId="77777777" w:rsidR="008375C8" w:rsidRDefault="00CA195C" w:rsidP="00A67A0A">
      <w:pPr>
        <w:spacing w:after="105" w:line="259" w:lineRule="auto"/>
        <w:ind w:left="0" w:right="0" w:firstLine="0"/>
      </w:pPr>
      <w:r>
        <w:rPr>
          <w:sz w:val="18"/>
        </w:rPr>
        <w:t xml:space="preserve"> </w:t>
      </w:r>
    </w:p>
    <w:p w14:paraId="4443B4A3" w14:textId="77777777" w:rsidR="008375C8" w:rsidRDefault="00CA195C" w:rsidP="00A67A0A">
      <w:pPr>
        <w:tabs>
          <w:tab w:val="center" w:pos="2124"/>
          <w:tab w:val="center" w:pos="5076"/>
        </w:tabs>
        <w:spacing w:after="1" w:line="259" w:lineRule="auto"/>
        <w:ind w:left="0" w:right="0" w:firstLine="0"/>
      </w:pPr>
      <w:r>
        <w:rPr>
          <w:b/>
          <w:sz w:val="24"/>
          <w:u w:val="single" w:color="000000"/>
        </w:rPr>
        <w:t>3-Jaw Chuck:</w:t>
      </w:r>
      <w:r>
        <w:rPr>
          <w:sz w:val="24"/>
        </w:rPr>
        <w:t xml:space="preserve"> </w:t>
      </w:r>
      <w:proofErr w:type="gramStart"/>
      <w:r>
        <w:rPr>
          <w:sz w:val="24"/>
        </w:rPr>
        <w:tab/>
        <w:t xml:space="preserve">  </w:t>
      </w:r>
      <w:r>
        <w:rPr>
          <w:sz w:val="24"/>
        </w:rPr>
        <w:tab/>
      </w:r>
      <w:proofErr w:type="gramEnd"/>
      <w:r>
        <w:rPr>
          <w:sz w:val="24"/>
        </w:rPr>
        <w:t xml:space="preserve">Used to hold work (material) to be machined. </w:t>
      </w:r>
    </w:p>
    <w:p w14:paraId="7475BCCF" w14:textId="77777777" w:rsidR="008375C8" w:rsidRDefault="00CA195C" w:rsidP="00A67A0A">
      <w:pPr>
        <w:spacing w:after="1" w:line="259" w:lineRule="auto"/>
        <w:ind w:left="118" w:right="1555" w:hanging="10"/>
      </w:pPr>
      <w:r>
        <w:rPr>
          <w:b/>
          <w:sz w:val="24"/>
          <w:u w:val="single" w:color="000000"/>
        </w:rPr>
        <w:t>Compound Feed</w:t>
      </w:r>
      <w:proofErr w:type="gramStart"/>
      <w:r>
        <w:rPr>
          <w:b/>
          <w:sz w:val="24"/>
          <w:u w:val="single" w:color="000000"/>
        </w:rPr>
        <w:t>:</w:t>
      </w:r>
      <w:r>
        <w:rPr>
          <w:sz w:val="24"/>
        </w:rPr>
        <w:t xml:space="preserve"> </w:t>
      </w:r>
      <w:r>
        <w:rPr>
          <w:sz w:val="24"/>
        </w:rPr>
        <w:tab/>
        <w:t xml:space="preserve"> </w:t>
      </w:r>
      <w:r>
        <w:rPr>
          <w:sz w:val="24"/>
        </w:rPr>
        <w:tab/>
        <w:t>For</w:t>
      </w:r>
      <w:proofErr w:type="gramEnd"/>
      <w:r>
        <w:rPr>
          <w:sz w:val="24"/>
        </w:rPr>
        <w:t xml:space="preserve"> manually feeding cutting tools at an angle to the spindle. </w:t>
      </w:r>
      <w:r>
        <w:rPr>
          <w:b/>
          <w:sz w:val="24"/>
          <w:u w:val="single" w:color="000000"/>
        </w:rPr>
        <w:t>Saddle (or Carriage):</w:t>
      </w:r>
      <w:r>
        <w:rPr>
          <w:sz w:val="24"/>
        </w:rPr>
        <w:t xml:space="preserve">  </w:t>
      </w:r>
      <w:r>
        <w:rPr>
          <w:sz w:val="24"/>
        </w:rPr>
        <w:tab/>
        <w:t xml:space="preserve">Carries the tool holder and cross feed in A “Y” direction. </w:t>
      </w:r>
    </w:p>
    <w:p w14:paraId="63D94B1B" w14:textId="77777777" w:rsidR="008375C8" w:rsidRDefault="00CA195C" w:rsidP="00A67A0A">
      <w:pPr>
        <w:spacing w:after="1" w:line="259" w:lineRule="auto"/>
        <w:ind w:left="118" w:right="0" w:hanging="10"/>
      </w:pPr>
      <w:r>
        <w:rPr>
          <w:b/>
          <w:sz w:val="24"/>
        </w:rPr>
        <w:t xml:space="preserve">Saddle / Carriage Manual </w:t>
      </w:r>
    </w:p>
    <w:p w14:paraId="22233908" w14:textId="77777777" w:rsidR="008375C8" w:rsidRDefault="00CA195C" w:rsidP="00A67A0A">
      <w:pPr>
        <w:spacing w:after="1" w:line="259" w:lineRule="auto"/>
        <w:ind w:left="118" w:right="0" w:hanging="10"/>
      </w:pPr>
      <w:r>
        <w:rPr>
          <w:b/>
          <w:sz w:val="24"/>
          <w:u w:val="single" w:color="000000"/>
        </w:rPr>
        <w:t>Feed Wheel:</w:t>
      </w:r>
      <w:r>
        <w:rPr>
          <w:sz w:val="24"/>
        </w:rPr>
        <w:t xml:space="preserve"> </w:t>
      </w:r>
      <w:r>
        <w:rPr>
          <w:sz w:val="24"/>
        </w:rPr>
        <w:tab/>
        <w:t xml:space="preserve"> </w:t>
      </w:r>
      <w:r>
        <w:rPr>
          <w:sz w:val="24"/>
        </w:rPr>
        <w:tab/>
        <w:t xml:space="preserve">Moves the saddle in the “Y” direction. Used for diameter reduction operations. </w:t>
      </w:r>
      <w:r>
        <w:rPr>
          <w:b/>
          <w:sz w:val="24"/>
          <w:u w:val="single" w:color="000000"/>
        </w:rPr>
        <w:t>Quick Change Tool Holder:</w:t>
      </w:r>
      <w:r>
        <w:rPr>
          <w:sz w:val="24"/>
        </w:rPr>
        <w:t xml:space="preserve"> Holds the cutting tools for machine operations.  </w:t>
      </w:r>
    </w:p>
    <w:tbl>
      <w:tblPr>
        <w:tblStyle w:val="TableGrid"/>
        <w:tblW w:w="10883" w:type="dxa"/>
        <w:tblInd w:w="108" w:type="dxa"/>
        <w:tblLook w:val="04A0" w:firstRow="1" w:lastRow="0" w:firstColumn="1" w:lastColumn="0" w:noHBand="0" w:noVBand="1"/>
      </w:tblPr>
      <w:tblGrid>
        <w:gridCol w:w="2772"/>
        <w:gridCol w:w="8111"/>
      </w:tblGrid>
      <w:tr w:rsidR="008375C8" w14:paraId="2568D897" w14:textId="77777777">
        <w:trPr>
          <w:trHeight w:val="573"/>
        </w:trPr>
        <w:tc>
          <w:tcPr>
            <w:tcW w:w="2772" w:type="dxa"/>
            <w:tcBorders>
              <w:top w:val="nil"/>
              <w:left w:val="nil"/>
              <w:bottom w:val="nil"/>
              <w:right w:val="nil"/>
            </w:tcBorders>
          </w:tcPr>
          <w:p w14:paraId="3C4FA2CD" w14:textId="77777777" w:rsidR="008375C8" w:rsidRDefault="00CA195C" w:rsidP="00A67A0A">
            <w:pPr>
              <w:tabs>
                <w:tab w:val="center" w:pos="2071"/>
              </w:tabs>
              <w:spacing w:after="0" w:line="259" w:lineRule="auto"/>
              <w:ind w:left="0" w:right="0" w:firstLine="0"/>
            </w:pPr>
            <w:r>
              <w:rPr>
                <w:b/>
                <w:sz w:val="24"/>
                <w:u w:val="single" w:color="000000"/>
              </w:rPr>
              <w:t>Cross Feed:</w:t>
            </w:r>
            <w:r>
              <w:rPr>
                <w:sz w:val="24"/>
              </w:rPr>
              <w:t xml:space="preserve"> </w:t>
            </w:r>
            <w:r>
              <w:rPr>
                <w:sz w:val="24"/>
              </w:rPr>
              <w:tab/>
              <w:t xml:space="preserve"> </w:t>
            </w:r>
          </w:p>
          <w:p w14:paraId="56256378" w14:textId="77777777" w:rsidR="008375C8" w:rsidRDefault="00CA195C" w:rsidP="00A67A0A">
            <w:pPr>
              <w:spacing w:after="0" w:line="259" w:lineRule="auto"/>
              <w:ind w:left="0" w:right="0" w:firstLine="0"/>
            </w:pPr>
            <w:r>
              <w:rPr>
                <w:b/>
                <w:sz w:val="24"/>
              </w:rPr>
              <w:t xml:space="preserve">Cross Feed Manual </w:t>
            </w:r>
          </w:p>
        </w:tc>
        <w:tc>
          <w:tcPr>
            <w:tcW w:w="8111" w:type="dxa"/>
            <w:tcBorders>
              <w:top w:val="nil"/>
              <w:left w:val="nil"/>
              <w:bottom w:val="nil"/>
              <w:right w:val="nil"/>
            </w:tcBorders>
          </w:tcPr>
          <w:p w14:paraId="7365D9FE" w14:textId="77777777" w:rsidR="008375C8" w:rsidRDefault="00CA195C" w:rsidP="00A67A0A">
            <w:pPr>
              <w:spacing w:after="0" w:line="259" w:lineRule="auto"/>
              <w:ind w:left="0" w:right="0" w:firstLine="0"/>
            </w:pPr>
            <w:r>
              <w:rPr>
                <w:sz w:val="24"/>
              </w:rPr>
              <w:t xml:space="preserve">Carries the cross feed, compound feed and tool holder in an “X” direction. </w:t>
            </w:r>
          </w:p>
        </w:tc>
      </w:tr>
      <w:tr w:rsidR="008375C8" w14:paraId="4AC75A09" w14:textId="77777777">
        <w:trPr>
          <w:trHeight w:val="605"/>
        </w:trPr>
        <w:tc>
          <w:tcPr>
            <w:tcW w:w="2772" w:type="dxa"/>
            <w:tcBorders>
              <w:top w:val="nil"/>
              <w:left w:val="nil"/>
              <w:bottom w:val="nil"/>
              <w:right w:val="nil"/>
            </w:tcBorders>
          </w:tcPr>
          <w:p w14:paraId="4249E150" w14:textId="77777777" w:rsidR="008375C8" w:rsidRDefault="00CA195C" w:rsidP="00A67A0A">
            <w:pPr>
              <w:tabs>
                <w:tab w:val="center" w:pos="2071"/>
              </w:tabs>
              <w:spacing w:after="0" w:line="259" w:lineRule="auto"/>
              <w:ind w:left="0" w:right="0" w:firstLine="0"/>
            </w:pPr>
            <w:r>
              <w:rPr>
                <w:b/>
                <w:sz w:val="24"/>
                <w:u w:val="single" w:color="000000"/>
              </w:rPr>
              <w:t>Operation Wheel:</w:t>
            </w:r>
            <w:r>
              <w:rPr>
                <w:sz w:val="24"/>
              </w:rPr>
              <w:t xml:space="preserve"> </w:t>
            </w:r>
            <w:r>
              <w:rPr>
                <w:sz w:val="24"/>
              </w:rPr>
              <w:tab/>
              <w:t xml:space="preserve"> </w:t>
            </w:r>
          </w:p>
          <w:p w14:paraId="27558657" w14:textId="77777777" w:rsidR="008375C8" w:rsidRDefault="00CA195C" w:rsidP="00A67A0A">
            <w:pPr>
              <w:spacing w:after="0" w:line="259" w:lineRule="auto"/>
              <w:ind w:left="0" w:right="0" w:firstLine="0"/>
            </w:pPr>
            <w:r>
              <w:rPr>
                <w:b/>
                <w:sz w:val="24"/>
              </w:rPr>
              <w:t xml:space="preserve">Saddle / Cross Feed </w:t>
            </w:r>
          </w:p>
        </w:tc>
        <w:tc>
          <w:tcPr>
            <w:tcW w:w="8111" w:type="dxa"/>
            <w:tcBorders>
              <w:top w:val="nil"/>
              <w:left w:val="nil"/>
              <w:bottom w:val="nil"/>
              <w:right w:val="nil"/>
            </w:tcBorders>
          </w:tcPr>
          <w:p w14:paraId="170F8E00" w14:textId="77777777" w:rsidR="008375C8" w:rsidRDefault="00CA195C" w:rsidP="00A67A0A">
            <w:pPr>
              <w:spacing w:after="0" w:line="259" w:lineRule="auto"/>
              <w:ind w:left="0" w:right="0" w:firstLine="0"/>
            </w:pPr>
            <w:r>
              <w:rPr>
                <w:sz w:val="24"/>
              </w:rPr>
              <w:t xml:space="preserve">Used to move cross feed in “X” direction. Most used for facing or length reduction. </w:t>
            </w:r>
          </w:p>
        </w:tc>
      </w:tr>
      <w:tr w:rsidR="008375C8" w14:paraId="1DE837CC" w14:textId="77777777">
        <w:trPr>
          <w:trHeight w:val="299"/>
        </w:trPr>
        <w:tc>
          <w:tcPr>
            <w:tcW w:w="2772" w:type="dxa"/>
            <w:tcBorders>
              <w:top w:val="nil"/>
              <w:left w:val="nil"/>
              <w:bottom w:val="nil"/>
              <w:right w:val="nil"/>
            </w:tcBorders>
          </w:tcPr>
          <w:p w14:paraId="5CD5E269" w14:textId="77777777" w:rsidR="008375C8" w:rsidRDefault="00CA195C" w:rsidP="00A67A0A">
            <w:pPr>
              <w:spacing w:after="0" w:line="259" w:lineRule="auto"/>
              <w:ind w:left="0" w:right="0" w:firstLine="0"/>
            </w:pPr>
            <w:r>
              <w:rPr>
                <w:b/>
                <w:sz w:val="24"/>
                <w:u w:val="single" w:color="000000"/>
              </w:rPr>
              <w:t>Power Feed Handle:</w:t>
            </w:r>
            <w:r>
              <w:rPr>
                <w:sz w:val="24"/>
              </w:rPr>
              <w:t xml:space="preserve">  </w:t>
            </w:r>
          </w:p>
        </w:tc>
        <w:tc>
          <w:tcPr>
            <w:tcW w:w="8111" w:type="dxa"/>
            <w:tcBorders>
              <w:top w:val="nil"/>
              <w:left w:val="nil"/>
              <w:bottom w:val="nil"/>
              <w:right w:val="nil"/>
            </w:tcBorders>
          </w:tcPr>
          <w:p w14:paraId="145BB981" w14:textId="77777777" w:rsidR="008375C8" w:rsidRDefault="00CA195C" w:rsidP="00A67A0A">
            <w:pPr>
              <w:spacing w:after="0" w:line="259" w:lineRule="auto"/>
              <w:ind w:left="0" w:right="0" w:firstLine="0"/>
            </w:pPr>
            <w:r>
              <w:rPr>
                <w:sz w:val="24"/>
              </w:rPr>
              <w:t>Depending on position of saddle / cross feed direction selector, can automatically</w:t>
            </w:r>
          </w:p>
        </w:tc>
      </w:tr>
      <w:tr w:rsidR="008375C8" w14:paraId="0A483760" w14:textId="77777777">
        <w:trPr>
          <w:trHeight w:val="298"/>
        </w:trPr>
        <w:tc>
          <w:tcPr>
            <w:tcW w:w="2772" w:type="dxa"/>
            <w:tcBorders>
              <w:top w:val="nil"/>
              <w:left w:val="nil"/>
              <w:bottom w:val="nil"/>
              <w:right w:val="nil"/>
            </w:tcBorders>
          </w:tcPr>
          <w:p w14:paraId="70B14DD8" w14:textId="77777777" w:rsidR="008375C8" w:rsidRDefault="00CA195C" w:rsidP="00A67A0A">
            <w:pPr>
              <w:spacing w:after="0" w:line="259" w:lineRule="auto"/>
              <w:ind w:left="0" w:right="0" w:firstLine="0"/>
            </w:pPr>
            <w:r>
              <w:rPr>
                <w:sz w:val="24"/>
              </w:rPr>
              <w:t xml:space="preserve"> </w:t>
            </w:r>
            <w:r>
              <w:rPr>
                <w:sz w:val="24"/>
              </w:rPr>
              <w:tab/>
              <w:t xml:space="preserve"> </w:t>
            </w:r>
          </w:p>
        </w:tc>
        <w:tc>
          <w:tcPr>
            <w:tcW w:w="8111" w:type="dxa"/>
            <w:tcBorders>
              <w:top w:val="nil"/>
              <w:left w:val="nil"/>
              <w:bottom w:val="nil"/>
              <w:right w:val="nil"/>
            </w:tcBorders>
          </w:tcPr>
          <w:p w14:paraId="5D045546" w14:textId="77777777" w:rsidR="008375C8" w:rsidRDefault="00CA195C" w:rsidP="00A67A0A">
            <w:pPr>
              <w:spacing w:after="0" w:line="259" w:lineRule="auto"/>
              <w:ind w:left="0" w:right="0" w:firstLine="0"/>
            </w:pPr>
            <w:r>
              <w:rPr>
                <w:sz w:val="24"/>
              </w:rPr>
              <w:t xml:space="preserve">move either the saddle or cross </w:t>
            </w:r>
            <w:proofErr w:type="gramStart"/>
            <w:r>
              <w:rPr>
                <w:sz w:val="24"/>
              </w:rPr>
              <w:t>feed</w:t>
            </w:r>
            <w:proofErr w:type="gramEnd"/>
            <w:r>
              <w:rPr>
                <w:sz w:val="24"/>
              </w:rPr>
              <w:t xml:space="preserve"> in their respective directions. </w:t>
            </w:r>
          </w:p>
        </w:tc>
      </w:tr>
      <w:tr w:rsidR="008375C8" w14:paraId="6AD77A83" w14:textId="77777777">
        <w:trPr>
          <w:trHeight w:val="301"/>
        </w:trPr>
        <w:tc>
          <w:tcPr>
            <w:tcW w:w="2772" w:type="dxa"/>
            <w:tcBorders>
              <w:top w:val="nil"/>
              <w:left w:val="nil"/>
              <w:bottom w:val="nil"/>
              <w:right w:val="nil"/>
            </w:tcBorders>
          </w:tcPr>
          <w:p w14:paraId="0F81024B" w14:textId="77777777" w:rsidR="008375C8" w:rsidRDefault="00CA195C" w:rsidP="00A67A0A">
            <w:pPr>
              <w:spacing w:after="0" w:line="259" w:lineRule="auto"/>
              <w:ind w:left="0" w:right="0" w:firstLine="0"/>
            </w:pPr>
            <w:r>
              <w:rPr>
                <w:b/>
                <w:sz w:val="24"/>
                <w:u w:val="single" w:color="000000"/>
              </w:rPr>
              <w:t>Spindle Engage Handle:</w:t>
            </w:r>
            <w:r>
              <w:rPr>
                <w:sz w:val="24"/>
              </w:rPr>
              <w:t xml:space="preserve"> </w:t>
            </w:r>
          </w:p>
        </w:tc>
        <w:tc>
          <w:tcPr>
            <w:tcW w:w="8111" w:type="dxa"/>
            <w:tcBorders>
              <w:top w:val="nil"/>
              <w:left w:val="nil"/>
              <w:bottom w:val="nil"/>
              <w:right w:val="nil"/>
            </w:tcBorders>
          </w:tcPr>
          <w:p w14:paraId="6341B55C" w14:textId="77777777" w:rsidR="008375C8" w:rsidRDefault="00CA195C" w:rsidP="00A67A0A">
            <w:pPr>
              <w:spacing w:after="0" w:line="259" w:lineRule="auto"/>
              <w:ind w:left="0" w:right="0" w:firstLine="0"/>
            </w:pPr>
            <w:r>
              <w:rPr>
                <w:sz w:val="24"/>
              </w:rPr>
              <w:t xml:space="preserve">Start the spindle and work rotating. Can also turn spindle / chuck forward </w:t>
            </w:r>
          </w:p>
        </w:tc>
      </w:tr>
      <w:tr w:rsidR="008375C8" w14:paraId="4D7B7500" w14:textId="77777777">
        <w:trPr>
          <w:trHeight w:val="298"/>
        </w:trPr>
        <w:tc>
          <w:tcPr>
            <w:tcW w:w="2772" w:type="dxa"/>
            <w:tcBorders>
              <w:top w:val="nil"/>
              <w:left w:val="nil"/>
              <w:bottom w:val="nil"/>
              <w:right w:val="nil"/>
            </w:tcBorders>
          </w:tcPr>
          <w:p w14:paraId="6783E99A" w14:textId="77777777" w:rsidR="008375C8" w:rsidRDefault="00CA195C" w:rsidP="00A67A0A">
            <w:pPr>
              <w:spacing w:after="0" w:line="259" w:lineRule="auto"/>
              <w:ind w:left="0" w:right="0" w:firstLine="0"/>
            </w:pPr>
            <w:r>
              <w:rPr>
                <w:sz w:val="24"/>
              </w:rPr>
              <w:t xml:space="preserve"> </w:t>
            </w:r>
            <w:r>
              <w:rPr>
                <w:sz w:val="24"/>
              </w:rPr>
              <w:tab/>
              <w:t xml:space="preserve"> </w:t>
            </w:r>
          </w:p>
        </w:tc>
        <w:tc>
          <w:tcPr>
            <w:tcW w:w="8111" w:type="dxa"/>
            <w:tcBorders>
              <w:top w:val="nil"/>
              <w:left w:val="nil"/>
              <w:bottom w:val="nil"/>
              <w:right w:val="nil"/>
            </w:tcBorders>
          </w:tcPr>
          <w:p w14:paraId="4AA59615" w14:textId="77777777" w:rsidR="008375C8" w:rsidRDefault="00CA195C" w:rsidP="00A67A0A">
            <w:pPr>
              <w:spacing w:after="0" w:line="259" w:lineRule="auto"/>
              <w:ind w:left="0" w:right="0" w:firstLine="0"/>
            </w:pPr>
            <w:r>
              <w:rPr>
                <w:sz w:val="24"/>
              </w:rPr>
              <w:t xml:space="preserve">Forward or backward. NEVER SWITCH DIRECTIONS WITHOUT SPINDLE ROTATION </w:t>
            </w:r>
          </w:p>
        </w:tc>
      </w:tr>
      <w:tr w:rsidR="008375C8" w14:paraId="68D50807" w14:textId="77777777">
        <w:trPr>
          <w:trHeight w:val="298"/>
        </w:trPr>
        <w:tc>
          <w:tcPr>
            <w:tcW w:w="2772" w:type="dxa"/>
            <w:tcBorders>
              <w:top w:val="nil"/>
              <w:left w:val="nil"/>
              <w:bottom w:val="nil"/>
              <w:right w:val="nil"/>
            </w:tcBorders>
          </w:tcPr>
          <w:p w14:paraId="144464E2" w14:textId="77777777" w:rsidR="008375C8" w:rsidRDefault="00CA195C" w:rsidP="00A67A0A">
            <w:pPr>
              <w:spacing w:after="0" w:line="259" w:lineRule="auto"/>
              <w:ind w:left="0" w:right="0" w:firstLine="0"/>
            </w:pPr>
            <w:r>
              <w:rPr>
                <w:sz w:val="24"/>
              </w:rPr>
              <w:t xml:space="preserve"> </w:t>
            </w:r>
            <w:r>
              <w:rPr>
                <w:sz w:val="24"/>
              </w:rPr>
              <w:tab/>
              <w:t xml:space="preserve"> </w:t>
            </w:r>
          </w:p>
        </w:tc>
        <w:tc>
          <w:tcPr>
            <w:tcW w:w="8111" w:type="dxa"/>
            <w:tcBorders>
              <w:top w:val="nil"/>
              <w:left w:val="nil"/>
              <w:bottom w:val="nil"/>
              <w:right w:val="nil"/>
            </w:tcBorders>
          </w:tcPr>
          <w:p w14:paraId="1EDEEA73" w14:textId="77777777" w:rsidR="008375C8" w:rsidRDefault="00CA195C" w:rsidP="00A67A0A">
            <w:pPr>
              <w:spacing w:after="0" w:line="259" w:lineRule="auto"/>
              <w:ind w:left="0" w:right="0" w:firstLine="0"/>
            </w:pPr>
            <w:r>
              <w:rPr>
                <w:sz w:val="24"/>
              </w:rPr>
              <w:t xml:space="preserve">COMPLETLEY STOPPED. </w:t>
            </w:r>
          </w:p>
        </w:tc>
      </w:tr>
      <w:tr w:rsidR="008375C8" w14:paraId="0E02F784" w14:textId="77777777">
        <w:trPr>
          <w:trHeight w:val="301"/>
        </w:trPr>
        <w:tc>
          <w:tcPr>
            <w:tcW w:w="2772" w:type="dxa"/>
            <w:tcBorders>
              <w:top w:val="nil"/>
              <w:left w:val="nil"/>
              <w:bottom w:val="nil"/>
              <w:right w:val="nil"/>
            </w:tcBorders>
          </w:tcPr>
          <w:p w14:paraId="4FA1F4F8" w14:textId="77777777" w:rsidR="008375C8" w:rsidRDefault="00CA195C" w:rsidP="00A67A0A">
            <w:pPr>
              <w:tabs>
                <w:tab w:val="center" w:pos="2071"/>
              </w:tabs>
              <w:spacing w:after="0" w:line="259" w:lineRule="auto"/>
              <w:ind w:left="0" w:right="0" w:firstLine="0"/>
            </w:pPr>
            <w:r>
              <w:rPr>
                <w:b/>
                <w:sz w:val="24"/>
                <w:u w:val="single" w:color="000000"/>
              </w:rPr>
              <w:t>Tailstock:</w:t>
            </w:r>
            <w:r>
              <w:rPr>
                <w:sz w:val="24"/>
              </w:rPr>
              <w:t xml:space="preserve"> </w:t>
            </w:r>
            <w:r>
              <w:rPr>
                <w:sz w:val="24"/>
              </w:rPr>
              <w:tab/>
              <w:t xml:space="preserve"> </w:t>
            </w:r>
          </w:p>
        </w:tc>
        <w:tc>
          <w:tcPr>
            <w:tcW w:w="8111" w:type="dxa"/>
            <w:tcBorders>
              <w:top w:val="nil"/>
              <w:left w:val="nil"/>
              <w:bottom w:val="nil"/>
              <w:right w:val="nil"/>
            </w:tcBorders>
          </w:tcPr>
          <w:p w14:paraId="133FB4AC" w14:textId="77777777" w:rsidR="008375C8" w:rsidRDefault="00CA195C" w:rsidP="00A67A0A">
            <w:pPr>
              <w:spacing w:after="0" w:line="259" w:lineRule="auto"/>
              <w:ind w:left="0" w:right="0" w:firstLine="0"/>
            </w:pPr>
            <w:r>
              <w:rPr>
                <w:sz w:val="24"/>
              </w:rPr>
              <w:t xml:space="preserve">Holds drill chuck, live center (for machining between centers), or dead center. </w:t>
            </w:r>
          </w:p>
        </w:tc>
      </w:tr>
      <w:tr w:rsidR="008375C8" w14:paraId="380C968D" w14:textId="77777777">
        <w:trPr>
          <w:trHeight w:val="272"/>
        </w:trPr>
        <w:tc>
          <w:tcPr>
            <w:tcW w:w="2772" w:type="dxa"/>
            <w:tcBorders>
              <w:top w:val="nil"/>
              <w:left w:val="nil"/>
              <w:bottom w:val="nil"/>
              <w:right w:val="nil"/>
            </w:tcBorders>
          </w:tcPr>
          <w:p w14:paraId="22DE2BF1" w14:textId="77777777" w:rsidR="008375C8" w:rsidRDefault="00CA195C" w:rsidP="00A67A0A">
            <w:pPr>
              <w:spacing w:after="0" w:line="259" w:lineRule="auto"/>
              <w:ind w:left="0" w:right="0" w:firstLine="0"/>
            </w:pPr>
            <w:r>
              <w:rPr>
                <w:sz w:val="24"/>
              </w:rPr>
              <w:t xml:space="preserve"> </w:t>
            </w:r>
            <w:r>
              <w:rPr>
                <w:sz w:val="24"/>
              </w:rPr>
              <w:tab/>
              <w:t xml:space="preserve"> </w:t>
            </w:r>
          </w:p>
        </w:tc>
        <w:tc>
          <w:tcPr>
            <w:tcW w:w="8111" w:type="dxa"/>
            <w:tcBorders>
              <w:top w:val="nil"/>
              <w:left w:val="nil"/>
              <w:bottom w:val="nil"/>
              <w:right w:val="nil"/>
            </w:tcBorders>
          </w:tcPr>
          <w:p w14:paraId="40487DBD" w14:textId="77777777" w:rsidR="008375C8" w:rsidRDefault="00CA195C" w:rsidP="00A67A0A">
            <w:pPr>
              <w:spacing w:after="0" w:line="259" w:lineRule="auto"/>
              <w:ind w:left="0" w:right="0" w:firstLine="0"/>
            </w:pPr>
            <w:r>
              <w:rPr>
                <w:sz w:val="24"/>
              </w:rPr>
              <w:t xml:space="preserve"> </w:t>
            </w:r>
            <w:r>
              <w:rPr>
                <w:sz w:val="24"/>
              </w:rPr>
              <w:tab/>
              <w:t xml:space="preserve"> </w:t>
            </w:r>
            <w:r>
              <w:rPr>
                <w:sz w:val="24"/>
              </w:rPr>
              <w:tab/>
              <w:t xml:space="preserve"> </w:t>
            </w:r>
          </w:p>
        </w:tc>
      </w:tr>
    </w:tbl>
    <w:p w14:paraId="55F85F5C" w14:textId="77777777" w:rsidR="008375C8" w:rsidRDefault="00CA195C" w:rsidP="00A67A0A">
      <w:pPr>
        <w:spacing w:after="0" w:line="259" w:lineRule="auto"/>
        <w:ind w:left="108" w:right="0" w:firstLine="0"/>
      </w:pPr>
      <w:r>
        <w:rPr>
          <w:sz w:val="24"/>
        </w:rPr>
        <w:t xml:space="preserve"> </w:t>
      </w:r>
    </w:p>
    <w:p w14:paraId="346F38D8" w14:textId="77777777" w:rsidR="008375C8" w:rsidRDefault="00CA195C" w:rsidP="00A67A0A">
      <w:pPr>
        <w:spacing w:after="0" w:line="259" w:lineRule="auto"/>
        <w:ind w:left="108" w:right="0" w:firstLine="0"/>
      </w:pPr>
      <w:r>
        <w:rPr>
          <w:sz w:val="24"/>
        </w:rPr>
        <w:lastRenderedPageBreak/>
        <w:t xml:space="preserve"> </w:t>
      </w:r>
    </w:p>
    <w:p w14:paraId="29E489F1" w14:textId="77777777" w:rsidR="008375C8" w:rsidRDefault="00CA195C" w:rsidP="00A67A0A">
      <w:pPr>
        <w:spacing w:after="0" w:line="259" w:lineRule="auto"/>
        <w:ind w:left="1310" w:right="0" w:firstLine="0"/>
      </w:pPr>
      <w:r>
        <w:rPr>
          <w:sz w:val="24"/>
        </w:rPr>
        <w:t xml:space="preserve"> </w:t>
      </w:r>
    </w:p>
    <w:p w14:paraId="3F8CA35D" w14:textId="77777777" w:rsidR="008375C8" w:rsidRDefault="00CA195C" w:rsidP="00A67A0A">
      <w:pPr>
        <w:pStyle w:val="Heading1"/>
        <w:ind w:left="0" w:right="13" w:firstLine="0"/>
        <w:jc w:val="left"/>
      </w:pPr>
      <w:r>
        <w:rPr>
          <w:shd w:val="clear" w:color="auto" w:fill="FFFF00"/>
        </w:rPr>
        <w:t>MANUAL LATHE SAFETY RULES</w:t>
      </w:r>
      <w:r>
        <w:t xml:space="preserve"> </w:t>
      </w:r>
    </w:p>
    <w:p w14:paraId="11640533" w14:textId="77777777" w:rsidR="008375C8" w:rsidRDefault="00CA195C" w:rsidP="00A67A0A">
      <w:pPr>
        <w:spacing w:after="47" w:line="259" w:lineRule="auto"/>
        <w:ind w:left="22" w:right="0" w:firstLine="0"/>
      </w:pPr>
      <w:r>
        <w:rPr>
          <w:sz w:val="24"/>
        </w:rPr>
        <w:t xml:space="preserve"> </w:t>
      </w:r>
    </w:p>
    <w:p w14:paraId="452823E8" w14:textId="77777777" w:rsidR="008375C8" w:rsidRDefault="00CA195C" w:rsidP="00A67A0A">
      <w:pPr>
        <w:tabs>
          <w:tab w:val="center" w:pos="5538"/>
        </w:tabs>
        <w:spacing w:after="485" w:line="259" w:lineRule="auto"/>
        <w:ind w:left="0" w:right="0" w:firstLine="0"/>
      </w:pPr>
      <w:r>
        <w:rPr>
          <w:noProof/>
        </w:rPr>
        <w:drawing>
          <wp:anchor distT="0" distB="0" distL="114300" distR="114300" simplePos="0" relativeHeight="251658240" behindDoc="1" locked="0" layoutInCell="1" allowOverlap="0" wp14:anchorId="303A39B9" wp14:editId="44C5329E">
            <wp:simplePos x="0" y="0"/>
            <wp:positionH relativeFrom="column">
              <wp:posOffset>1446276</wp:posOffset>
            </wp:positionH>
            <wp:positionV relativeFrom="paragraph">
              <wp:posOffset>-31149</wp:posOffset>
            </wp:positionV>
            <wp:extent cx="4172712" cy="205740"/>
            <wp:effectExtent l="0" t="0" r="0" b="0"/>
            <wp:wrapNone/>
            <wp:docPr id="688" name="Picture 688"/>
            <wp:cNvGraphicFramePr/>
            <a:graphic xmlns:a="http://schemas.openxmlformats.org/drawingml/2006/main">
              <a:graphicData uri="http://schemas.openxmlformats.org/drawingml/2006/picture">
                <pic:pic xmlns:pic="http://schemas.openxmlformats.org/drawingml/2006/picture">
                  <pic:nvPicPr>
                    <pic:cNvPr id="688" name="Picture 688"/>
                    <pic:cNvPicPr/>
                  </pic:nvPicPr>
                  <pic:blipFill>
                    <a:blip r:embed="rId14"/>
                    <a:stretch>
                      <a:fillRect/>
                    </a:stretch>
                  </pic:blipFill>
                  <pic:spPr>
                    <a:xfrm>
                      <a:off x="0" y="0"/>
                      <a:ext cx="4172712" cy="205740"/>
                    </a:xfrm>
                    <a:prstGeom prst="rect">
                      <a:avLst/>
                    </a:prstGeom>
                  </pic:spPr>
                </pic:pic>
              </a:graphicData>
            </a:graphic>
          </wp:anchor>
        </w:drawing>
      </w:r>
      <w:r>
        <w:rPr>
          <w:sz w:val="16"/>
        </w:rPr>
        <w:t xml:space="preserve"> </w:t>
      </w:r>
      <w:r>
        <w:rPr>
          <w:sz w:val="16"/>
        </w:rPr>
        <w:tab/>
      </w:r>
      <w:r>
        <w:rPr>
          <w:sz w:val="28"/>
          <w:u w:val="single" w:color="000000"/>
          <w:shd w:val="clear" w:color="auto" w:fill="FFFF00"/>
        </w:rPr>
        <w:t xml:space="preserve">For everyone using the manual lathe, without exceptions! </w:t>
      </w:r>
      <w:r>
        <w:rPr>
          <w:sz w:val="28"/>
          <w:vertAlign w:val="subscript"/>
        </w:rPr>
        <w:t xml:space="preserve"> </w:t>
      </w:r>
    </w:p>
    <w:p w14:paraId="2FF665D5" w14:textId="77777777" w:rsidR="008375C8" w:rsidRDefault="00CA195C" w:rsidP="00A67A0A">
      <w:pPr>
        <w:numPr>
          <w:ilvl w:val="0"/>
          <w:numId w:val="1"/>
        </w:numPr>
        <w:spacing w:after="108" w:line="259" w:lineRule="auto"/>
        <w:ind w:right="201" w:hanging="423"/>
      </w:pPr>
      <w:r>
        <w:rPr>
          <w:sz w:val="28"/>
        </w:rPr>
        <w:t xml:space="preserve">Never wear long sleeves, gloves or any jewelry and always tie your hair back. </w:t>
      </w:r>
    </w:p>
    <w:p w14:paraId="1AAD5B19" w14:textId="77777777" w:rsidR="008375C8" w:rsidRDefault="00CA195C" w:rsidP="00A67A0A">
      <w:pPr>
        <w:numPr>
          <w:ilvl w:val="0"/>
          <w:numId w:val="1"/>
        </w:numPr>
        <w:spacing w:after="108" w:line="259" w:lineRule="auto"/>
        <w:ind w:right="201" w:hanging="423"/>
      </w:pPr>
      <w:r>
        <w:rPr>
          <w:sz w:val="28"/>
        </w:rPr>
        <w:t xml:space="preserve">Keep ALL rags away from the machine while it is in motion. </w:t>
      </w:r>
    </w:p>
    <w:p w14:paraId="078C82D6" w14:textId="77777777" w:rsidR="008375C8" w:rsidRDefault="00CA195C" w:rsidP="00A67A0A">
      <w:pPr>
        <w:numPr>
          <w:ilvl w:val="0"/>
          <w:numId w:val="1"/>
        </w:numPr>
        <w:spacing w:after="108" w:line="259" w:lineRule="auto"/>
        <w:ind w:right="201" w:hanging="423"/>
      </w:pPr>
      <w:r>
        <w:rPr>
          <w:sz w:val="28"/>
        </w:rPr>
        <w:t xml:space="preserve">Never use the lathe when tired or rushed for time! </w:t>
      </w:r>
    </w:p>
    <w:p w14:paraId="3483FA6C" w14:textId="77777777" w:rsidR="008375C8" w:rsidRDefault="00CA195C" w:rsidP="00A67A0A">
      <w:pPr>
        <w:numPr>
          <w:ilvl w:val="0"/>
          <w:numId w:val="1"/>
        </w:numPr>
        <w:spacing w:after="108" w:line="259" w:lineRule="auto"/>
        <w:ind w:right="201" w:hanging="423"/>
      </w:pPr>
      <w:r>
        <w:rPr>
          <w:sz w:val="28"/>
        </w:rPr>
        <w:t xml:space="preserve">ALWAYS remove the chuck key from chuck immediately after using! </w:t>
      </w:r>
    </w:p>
    <w:p w14:paraId="462AE14B" w14:textId="77777777" w:rsidR="008375C8" w:rsidRDefault="00CA195C" w:rsidP="00A67A0A">
      <w:pPr>
        <w:numPr>
          <w:ilvl w:val="0"/>
          <w:numId w:val="1"/>
        </w:numPr>
        <w:spacing w:after="108" w:line="259" w:lineRule="auto"/>
        <w:ind w:right="201" w:hanging="423"/>
      </w:pPr>
      <w:r>
        <w:rPr>
          <w:sz w:val="28"/>
        </w:rPr>
        <w:t xml:space="preserve">Make sure that the chuck or faceplate is ALWAYS fully tightened onto the spindle. </w:t>
      </w:r>
    </w:p>
    <w:p w14:paraId="7611CED6" w14:textId="77777777" w:rsidR="008375C8" w:rsidRDefault="00CA195C" w:rsidP="00A67A0A">
      <w:pPr>
        <w:numPr>
          <w:ilvl w:val="0"/>
          <w:numId w:val="1"/>
        </w:numPr>
        <w:spacing w:after="108" w:line="259" w:lineRule="auto"/>
        <w:ind w:right="201" w:hanging="423"/>
      </w:pPr>
      <w:r>
        <w:rPr>
          <w:sz w:val="28"/>
        </w:rPr>
        <w:t xml:space="preserve">Make sure your part is securely tightened in the chuck or collet. </w:t>
      </w:r>
    </w:p>
    <w:p w14:paraId="2438EAB8" w14:textId="77777777" w:rsidR="008375C8" w:rsidRDefault="00CA195C" w:rsidP="00A67A0A">
      <w:pPr>
        <w:numPr>
          <w:ilvl w:val="0"/>
          <w:numId w:val="1"/>
        </w:numPr>
        <w:spacing w:after="108" w:line="259" w:lineRule="auto"/>
        <w:ind w:right="201" w:hanging="423"/>
      </w:pPr>
      <w:r>
        <w:rPr>
          <w:sz w:val="28"/>
        </w:rPr>
        <w:t xml:space="preserve">Always check that the chuck or collet will clear the tool post before you start. </w:t>
      </w:r>
    </w:p>
    <w:p w14:paraId="36915BCD" w14:textId="77777777" w:rsidR="008375C8" w:rsidRDefault="00CA195C" w:rsidP="00A67A0A">
      <w:pPr>
        <w:numPr>
          <w:ilvl w:val="0"/>
          <w:numId w:val="1"/>
        </w:numPr>
        <w:spacing w:after="108" w:line="259" w:lineRule="auto"/>
        <w:ind w:right="201" w:hanging="423"/>
      </w:pPr>
      <w:r>
        <w:rPr>
          <w:sz w:val="28"/>
        </w:rPr>
        <w:t xml:space="preserve">Move the tool bit, tool post and/or tailstock a safe distance from the chuck or collet when inserting or removing your workpiece. </w:t>
      </w:r>
    </w:p>
    <w:p w14:paraId="017BA1D7" w14:textId="77777777" w:rsidR="008375C8" w:rsidRDefault="00CA195C" w:rsidP="00A67A0A">
      <w:pPr>
        <w:numPr>
          <w:ilvl w:val="0"/>
          <w:numId w:val="1"/>
        </w:numPr>
        <w:spacing w:after="108" w:line="259" w:lineRule="auto"/>
        <w:ind w:right="201" w:hanging="423"/>
      </w:pPr>
      <w:r>
        <w:rPr>
          <w:sz w:val="28"/>
        </w:rPr>
        <w:t xml:space="preserve">Don’t run the machine faster than the proper cutting speed. </w:t>
      </w:r>
    </w:p>
    <w:p w14:paraId="7EFC6AD3" w14:textId="77777777" w:rsidR="008375C8" w:rsidRDefault="00CA195C" w:rsidP="00A67A0A">
      <w:pPr>
        <w:numPr>
          <w:ilvl w:val="0"/>
          <w:numId w:val="1"/>
        </w:numPr>
        <w:spacing w:after="108" w:line="259" w:lineRule="auto"/>
        <w:ind w:right="201" w:hanging="423"/>
      </w:pPr>
      <w:r>
        <w:rPr>
          <w:sz w:val="28"/>
        </w:rPr>
        <w:t xml:space="preserve">In setting up the tool holder, place it to the left side of the compound slide to prevent the compound slide from running into the chuck or spindle attachments. </w:t>
      </w:r>
    </w:p>
    <w:p w14:paraId="349B29EC" w14:textId="77777777" w:rsidR="008375C8" w:rsidRDefault="00CA195C" w:rsidP="00A67A0A">
      <w:pPr>
        <w:numPr>
          <w:ilvl w:val="0"/>
          <w:numId w:val="1"/>
        </w:numPr>
        <w:spacing w:after="88" w:line="259" w:lineRule="auto"/>
        <w:ind w:right="201" w:hanging="423"/>
      </w:pPr>
      <w:r>
        <w:rPr>
          <w:sz w:val="28"/>
        </w:rPr>
        <w:t xml:space="preserve">Always clamp the tool bit as short as possible in the tool holder to prevent it from breaking or chattering. </w:t>
      </w:r>
    </w:p>
    <w:p w14:paraId="3FA41F1F" w14:textId="77777777" w:rsidR="008375C8" w:rsidRDefault="00CA195C" w:rsidP="00A67A0A">
      <w:pPr>
        <w:numPr>
          <w:ilvl w:val="0"/>
          <w:numId w:val="1"/>
        </w:numPr>
        <w:spacing w:after="108" w:line="259" w:lineRule="auto"/>
        <w:ind w:right="201" w:hanging="423"/>
      </w:pPr>
      <w:r>
        <w:rPr>
          <w:sz w:val="28"/>
        </w:rPr>
        <w:t xml:space="preserve">Always make sure that the tool bit is sharp, at the correct height and has the proper clearance. </w:t>
      </w:r>
    </w:p>
    <w:p w14:paraId="164AC0AE" w14:textId="77777777" w:rsidR="008375C8" w:rsidRDefault="00CA195C" w:rsidP="00A67A0A">
      <w:pPr>
        <w:numPr>
          <w:ilvl w:val="0"/>
          <w:numId w:val="1"/>
        </w:numPr>
        <w:spacing w:after="108" w:line="259" w:lineRule="auto"/>
        <w:ind w:right="201" w:hanging="423"/>
      </w:pPr>
      <w:r>
        <w:rPr>
          <w:sz w:val="28"/>
        </w:rPr>
        <w:t xml:space="preserve">Filing on work revolving in the lathe is only done with permission and supervision! </w:t>
      </w:r>
    </w:p>
    <w:p w14:paraId="4CCE9393" w14:textId="77777777" w:rsidR="008375C8" w:rsidRDefault="00CA195C" w:rsidP="00A67A0A">
      <w:pPr>
        <w:numPr>
          <w:ilvl w:val="0"/>
          <w:numId w:val="1"/>
        </w:numPr>
        <w:spacing w:after="108" w:line="259" w:lineRule="auto"/>
        <w:ind w:right="201" w:hanging="423"/>
      </w:pPr>
      <w:r>
        <w:rPr>
          <w:sz w:val="28"/>
        </w:rPr>
        <w:t xml:space="preserve">If work is turned between centers, make sure that the proper adjustments are made between centers and that the tailstock is locked in place. </w:t>
      </w:r>
    </w:p>
    <w:p w14:paraId="2C00495E" w14:textId="77777777" w:rsidR="008375C8" w:rsidRDefault="00CA195C" w:rsidP="00A67A0A">
      <w:pPr>
        <w:numPr>
          <w:ilvl w:val="0"/>
          <w:numId w:val="1"/>
        </w:numPr>
        <w:spacing w:after="85" w:line="259" w:lineRule="auto"/>
        <w:ind w:right="201" w:hanging="423"/>
      </w:pPr>
      <w:r>
        <w:rPr>
          <w:sz w:val="28"/>
        </w:rPr>
        <w:t xml:space="preserve">Do not grasp or touch chips or turnings with your fingers. It is safer to turn off the lathe before clearing chips with a brush or soft air blasts. </w:t>
      </w:r>
    </w:p>
    <w:p w14:paraId="220B6242" w14:textId="77777777" w:rsidR="008375C8" w:rsidRDefault="00CA195C" w:rsidP="00A67A0A">
      <w:pPr>
        <w:numPr>
          <w:ilvl w:val="0"/>
          <w:numId w:val="1"/>
        </w:numPr>
        <w:spacing w:after="108" w:line="259" w:lineRule="auto"/>
        <w:ind w:right="201" w:hanging="423"/>
      </w:pPr>
      <w:r>
        <w:rPr>
          <w:sz w:val="28"/>
        </w:rPr>
        <w:t xml:space="preserve">Set the tool bit on the centerline of work to prevent work from climbing over tool or cutting above center and dragging. </w:t>
      </w:r>
    </w:p>
    <w:p w14:paraId="29C53FEA" w14:textId="77777777" w:rsidR="008375C8" w:rsidRDefault="00CA195C" w:rsidP="00A67A0A">
      <w:pPr>
        <w:numPr>
          <w:ilvl w:val="0"/>
          <w:numId w:val="1"/>
        </w:numPr>
        <w:spacing w:after="108" w:line="259" w:lineRule="auto"/>
        <w:ind w:right="201" w:hanging="423"/>
      </w:pPr>
      <w:r>
        <w:rPr>
          <w:sz w:val="28"/>
        </w:rPr>
        <w:t xml:space="preserve">Don’t cut work </w:t>
      </w:r>
      <w:proofErr w:type="gramStart"/>
      <w:r>
        <w:rPr>
          <w:sz w:val="28"/>
        </w:rPr>
        <w:t>completely through</w:t>
      </w:r>
      <w:proofErr w:type="gramEnd"/>
      <w:r>
        <w:rPr>
          <w:sz w:val="28"/>
        </w:rPr>
        <w:t xml:space="preserve"> when turning between centers. </w:t>
      </w:r>
    </w:p>
    <w:p w14:paraId="0F31C7DB" w14:textId="77777777" w:rsidR="008375C8" w:rsidRDefault="00CA195C" w:rsidP="00A67A0A">
      <w:pPr>
        <w:numPr>
          <w:ilvl w:val="0"/>
          <w:numId w:val="1"/>
        </w:numPr>
        <w:spacing w:after="85" w:line="259" w:lineRule="auto"/>
        <w:ind w:right="201" w:hanging="423"/>
      </w:pPr>
      <w:r>
        <w:rPr>
          <w:sz w:val="28"/>
        </w:rPr>
        <w:t xml:space="preserve">Turn chuck or face plate through by hand before turning on the power to be sure there </w:t>
      </w:r>
      <w:proofErr w:type="gramStart"/>
      <w:r>
        <w:rPr>
          <w:sz w:val="28"/>
        </w:rPr>
        <w:t>is</w:t>
      </w:r>
      <w:proofErr w:type="gramEnd"/>
      <w:r>
        <w:rPr>
          <w:sz w:val="28"/>
        </w:rPr>
        <w:t xml:space="preserve"> no binding or clearance problems. </w:t>
      </w:r>
    </w:p>
    <w:p w14:paraId="03CCD9DB" w14:textId="77777777" w:rsidR="008375C8" w:rsidRDefault="00CA195C" w:rsidP="00A67A0A">
      <w:pPr>
        <w:numPr>
          <w:ilvl w:val="0"/>
          <w:numId w:val="1"/>
        </w:numPr>
        <w:spacing w:after="108" w:line="259" w:lineRule="auto"/>
        <w:ind w:right="201" w:hanging="423"/>
      </w:pPr>
      <w:r>
        <w:rPr>
          <w:sz w:val="28"/>
        </w:rPr>
        <w:lastRenderedPageBreak/>
        <w:t xml:space="preserve">Stop the machine before taking ANY measurements. </w:t>
      </w:r>
    </w:p>
    <w:p w14:paraId="64CE49FF" w14:textId="77777777" w:rsidR="008375C8" w:rsidRDefault="00CA195C" w:rsidP="00A67A0A">
      <w:pPr>
        <w:numPr>
          <w:ilvl w:val="0"/>
          <w:numId w:val="1"/>
        </w:numPr>
        <w:spacing w:after="108" w:line="259" w:lineRule="auto"/>
        <w:ind w:right="201" w:hanging="423"/>
      </w:pPr>
      <w:r>
        <w:rPr>
          <w:sz w:val="28"/>
        </w:rPr>
        <w:t xml:space="preserve">Students are NOT ALLOWED to teach other students in the use of the lathe! </w:t>
      </w:r>
    </w:p>
    <w:p w14:paraId="58F9B89E" w14:textId="77777777" w:rsidR="008375C8" w:rsidRDefault="00CA195C" w:rsidP="00A67A0A">
      <w:pPr>
        <w:numPr>
          <w:ilvl w:val="0"/>
          <w:numId w:val="1"/>
        </w:numPr>
        <w:spacing w:after="0" w:line="259" w:lineRule="auto"/>
        <w:ind w:right="201" w:hanging="423"/>
      </w:pPr>
      <w:r>
        <w:rPr>
          <w:sz w:val="28"/>
          <w:u w:val="single" w:color="000000"/>
        </w:rPr>
        <w:t>Leave the entire machine CLEANER than when you found it!</w:t>
      </w:r>
      <w:r>
        <w:rPr>
          <w:sz w:val="28"/>
        </w:rPr>
        <w:t xml:space="preserve"> </w:t>
      </w:r>
    </w:p>
    <w:p w14:paraId="7F2C5E56" w14:textId="77777777" w:rsidR="008375C8" w:rsidRDefault="00CA195C" w:rsidP="00A67A0A">
      <w:pPr>
        <w:spacing w:after="141" w:line="259" w:lineRule="auto"/>
        <w:ind w:left="22" w:right="0" w:firstLine="0"/>
      </w:pPr>
      <w:r>
        <w:rPr>
          <w:sz w:val="16"/>
        </w:rPr>
        <w:t xml:space="preserve"> </w:t>
      </w:r>
    </w:p>
    <w:p w14:paraId="642BFA62" w14:textId="77777777" w:rsidR="008375C8" w:rsidRDefault="00CA195C" w:rsidP="00A67A0A">
      <w:pPr>
        <w:spacing w:after="108" w:line="259" w:lineRule="auto"/>
        <w:ind w:left="665" w:right="201" w:hanging="10"/>
      </w:pPr>
      <w:r>
        <w:rPr>
          <w:sz w:val="28"/>
        </w:rPr>
        <w:t xml:space="preserve">Be safe, ask if unsure, use your common sense, and look out for the safety of others. </w:t>
      </w:r>
    </w:p>
    <w:p w14:paraId="0631663C" w14:textId="77777777" w:rsidR="008375C8" w:rsidRDefault="00CA195C" w:rsidP="00A67A0A">
      <w:pPr>
        <w:pStyle w:val="Heading2"/>
        <w:ind w:left="378"/>
        <w:jc w:val="left"/>
      </w:pPr>
      <w:r>
        <w:t xml:space="preserve">USING THE MACHINE </w:t>
      </w:r>
    </w:p>
    <w:p w14:paraId="302BBD1A" w14:textId="77777777" w:rsidR="008375C8" w:rsidRDefault="00CA195C" w:rsidP="00A67A0A">
      <w:pPr>
        <w:spacing w:after="122" w:line="259" w:lineRule="auto"/>
        <w:ind w:left="22" w:right="0" w:firstLine="0"/>
      </w:pPr>
      <w:r>
        <w:rPr>
          <w:sz w:val="19"/>
        </w:rPr>
        <w:t xml:space="preserve"> </w:t>
      </w:r>
    </w:p>
    <w:p w14:paraId="190255DB" w14:textId="77777777" w:rsidR="008375C8" w:rsidRDefault="00CA195C" w:rsidP="00A67A0A">
      <w:pPr>
        <w:ind w:left="511" w:right="239"/>
      </w:pPr>
      <w:r>
        <w:t>1.</w:t>
      </w:r>
      <w:r>
        <w:rPr>
          <w:rFonts w:ascii="Arial" w:eastAsia="Arial" w:hAnsi="Arial" w:cs="Arial"/>
        </w:rPr>
        <w:t xml:space="preserve"> </w:t>
      </w:r>
      <w:r>
        <w:t xml:space="preserve">Three important elements. </w:t>
      </w:r>
    </w:p>
    <w:p w14:paraId="09A46A02" w14:textId="77777777" w:rsidR="008375C8" w:rsidRDefault="00CA195C" w:rsidP="00A67A0A">
      <w:pPr>
        <w:spacing w:after="9" w:line="259" w:lineRule="auto"/>
        <w:ind w:left="22" w:right="0" w:firstLine="0"/>
      </w:pPr>
      <w:r>
        <w:rPr>
          <w:sz w:val="19"/>
        </w:rPr>
        <w:t xml:space="preserve"> </w:t>
      </w:r>
    </w:p>
    <w:p w14:paraId="03839217" w14:textId="77777777" w:rsidR="008375C8" w:rsidRDefault="00CA195C" w:rsidP="00A67A0A">
      <w:pPr>
        <w:spacing w:after="268" w:line="275" w:lineRule="auto"/>
        <w:ind w:left="154" w:right="299" w:hanging="8"/>
      </w:pPr>
      <w:proofErr w:type="gramStart"/>
      <w:r>
        <w:t>In order to</w:t>
      </w:r>
      <w:proofErr w:type="gramEnd"/>
      <w:r>
        <w:t xml:space="preserve"> get an efficient process, good surface finish and correct geometry on the lathe, it is important to adjust the rotating speed (RPM), a cutting depth and a feed speed. Please note that these important elements cannot be decided easily, because these suitable values are quite different for each material. </w:t>
      </w:r>
    </w:p>
    <w:p w14:paraId="69883B25" w14:textId="77777777" w:rsidR="008375C8" w:rsidRDefault="00CA195C" w:rsidP="00A67A0A">
      <w:pPr>
        <w:numPr>
          <w:ilvl w:val="0"/>
          <w:numId w:val="2"/>
        </w:numPr>
        <w:spacing w:after="70"/>
        <w:ind w:right="239" w:hanging="360"/>
      </w:pPr>
      <w:r>
        <w:rPr>
          <w:u w:val="single" w:color="000000"/>
        </w:rPr>
        <w:t>ROTATION SPEED</w:t>
      </w:r>
      <w:r>
        <w:t xml:space="preserve"> Is the number of rotations per minute (rpm) of the chuck or collet. When the rotating speed is high, higher removal rates are possible. But when </w:t>
      </w:r>
      <w:proofErr w:type="gramStart"/>
      <w:r>
        <w:t>too</w:t>
      </w:r>
      <w:proofErr w:type="gramEnd"/>
      <w:r>
        <w:t xml:space="preserve"> high, too much friction </w:t>
      </w:r>
      <w:proofErr w:type="gramStart"/>
      <w:r>
        <w:t>could</w:t>
      </w:r>
      <w:proofErr w:type="gramEnd"/>
      <w:r>
        <w:t xml:space="preserve"> be generated. However, since a </w:t>
      </w:r>
      <w:proofErr w:type="gramStart"/>
      <w:r>
        <w:t>little operation mistakes</w:t>
      </w:r>
      <w:proofErr w:type="gramEnd"/>
      <w:r>
        <w:t xml:space="preserve"> may lead to </w:t>
      </w:r>
      <w:proofErr w:type="gramStart"/>
      <w:r>
        <w:t>the</w:t>
      </w:r>
      <w:proofErr w:type="gramEnd"/>
      <w:r>
        <w:t xml:space="preserve"> serious accident, it is better to set lower rotating speed at the first stage. </w:t>
      </w:r>
    </w:p>
    <w:p w14:paraId="2A51DC86" w14:textId="77777777" w:rsidR="008375C8" w:rsidRDefault="00CA195C" w:rsidP="00A67A0A">
      <w:pPr>
        <w:numPr>
          <w:ilvl w:val="0"/>
          <w:numId w:val="2"/>
        </w:numPr>
        <w:spacing w:after="70"/>
        <w:ind w:right="239" w:hanging="360"/>
      </w:pPr>
      <w:r>
        <w:rPr>
          <w:u w:val="single" w:color="000000"/>
        </w:rPr>
        <w:t xml:space="preserve">CUTTING </w:t>
      </w:r>
      <w:proofErr w:type="gramStart"/>
      <w:r>
        <w:rPr>
          <w:u w:val="single" w:color="000000"/>
        </w:rPr>
        <w:t>DEPTH</w:t>
      </w:r>
      <w:proofErr w:type="gramEnd"/>
      <w:r>
        <w:rPr>
          <w:u w:val="single" w:color="000000"/>
        </w:rPr>
        <w:t xml:space="preserve">   </w:t>
      </w:r>
      <w:r>
        <w:t xml:space="preserve">The cutting depth of the tool </w:t>
      </w:r>
      <w:proofErr w:type="gramStart"/>
      <w:r>
        <w:t>affects to</w:t>
      </w:r>
      <w:proofErr w:type="gramEnd"/>
      <w:r>
        <w:t xml:space="preserve"> the processing speed and the roughness of surface. When the cutting depth is big, the processing speed becomes quick, but the surface temperature becomes high, and it has rough surface. Taking off too much material can break the tool or your workpiece. If you do not know a suitable cutting depth, it is better to set to small value. Always remove a very small amount of material on your final pass to assure a good surface finish. </w:t>
      </w:r>
    </w:p>
    <w:p w14:paraId="2185D19B" w14:textId="77777777" w:rsidR="008375C8" w:rsidRDefault="00CA195C" w:rsidP="00A67A0A">
      <w:pPr>
        <w:numPr>
          <w:ilvl w:val="0"/>
          <w:numId w:val="2"/>
        </w:numPr>
        <w:ind w:right="239" w:hanging="360"/>
      </w:pPr>
      <w:r>
        <w:rPr>
          <w:u w:val="single" w:color="000000"/>
        </w:rPr>
        <w:t>FEED SPEED</w:t>
      </w:r>
      <w:r>
        <w:t xml:space="preserve"> The </w:t>
      </w:r>
      <w:proofErr w:type="gramStart"/>
      <w:r>
        <w:t>feed</w:t>
      </w:r>
      <w:proofErr w:type="gramEnd"/>
      <w:r>
        <w:t xml:space="preserve"> speed of the tool also </w:t>
      </w:r>
      <w:proofErr w:type="gramStart"/>
      <w:r>
        <w:t>affects to</w:t>
      </w:r>
      <w:proofErr w:type="gramEnd"/>
      <w:r>
        <w:t xml:space="preserve"> the processing speed and the roughness of surface. </w:t>
      </w:r>
    </w:p>
    <w:p w14:paraId="25C6E161" w14:textId="77777777" w:rsidR="008375C8" w:rsidRDefault="00CA195C" w:rsidP="00A67A0A">
      <w:pPr>
        <w:ind w:left="886" w:right="239"/>
      </w:pPr>
      <w:r>
        <w:t xml:space="preserve">When the </w:t>
      </w:r>
      <w:proofErr w:type="gramStart"/>
      <w:r>
        <w:t>feed</w:t>
      </w:r>
      <w:proofErr w:type="gramEnd"/>
      <w:r>
        <w:t xml:space="preserve"> is high, you can remove a lot of material quickly. When the </w:t>
      </w:r>
      <w:proofErr w:type="gramStart"/>
      <w:r>
        <w:t>feed</w:t>
      </w:r>
      <w:proofErr w:type="gramEnd"/>
      <w:r>
        <w:t xml:space="preserve"> is low, the surface improves. </w:t>
      </w:r>
    </w:p>
    <w:p w14:paraId="59C1174F" w14:textId="77777777" w:rsidR="008375C8" w:rsidRDefault="00CA195C" w:rsidP="00A67A0A">
      <w:pPr>
        <w:spacing w:after="233"/>
        <w:ind w:left="884" w:right="239"/>
      </w:pPr>
      <w:r>
        <w:t xml:space="preserve">There are automatic feeds on these machines that can move the feed handles for you at a very accurate feed. These auto feeds maintain a consultant speed and result in nicer finishes. </w:t>
      </w:r>
      <w:r>
        <w:rPr>
          <w:b/>
        </w:rPr>
        <w:t xml:space="preserve">A beginner must always use </w:t>
      </w:r>
      <w:proofErr w:type="gramStart"/>
      <w:r>
        <w:rPr>
          <w:b/>
        </w:rPr>
        <w:t>the manual</w:t>
      </w:r>
      <w:proofErr w:type="gramEnd"/>
      <w:r>
        <w:rPr>
          <w:b/>
        </w:rPr>
        <w:t xml:space="preserve"> mode, until they have enough experience.</w:t>
      </w:r>
      <w:r>
        <w:t xml:space="preserve"> A user should hold the handle of the automatic feed until the operation is complete and never walk away. Serious accidents may occur if the tool bit or any part of the post or the cross slides touch the collet or chuck! </w:t>
      </w:r>
    </w:p>
    <w:p w14:paraId="5FA82011" w14:textId="77777777" w:rsidR="008375C8" w:rsidRDefault="00CA195C" w:rsidP="00A67A0A">
      <w:pPr>
        <w:numPr>
          <w:ilvl w:val="0"/>
          <w:numId w:val="3"/>
        </w:numPr>
        <w:ind w:right="239" w:hanging="360"/>
      </w:pPr>
      <w:r>
        <w:t xml:space="preserve">Common lathe cutting tools. </w:t>
      </w:r>
    </w:p>
    <w:p w14:paraId="4FE31B5E" w14:textId="77777777" w:rsidR="008375C8" w:rsidRDefault="00CA195C" w:rsidP="00A67A0A">
      <w:pPr>
        <w:spacing w:after="7" w:line="259" w:lineRule="auto"/>
        <w:ind w:left="22" w:right="0" w:firstLine="0"/>
      </w:pPr>
      <w:r>
        <w:rPr>
          <w:sz w:val="19"/>
        </w:rPr>
        <w:t xml:space="preserve"> </w:t>
      </w:r>
    </w:p>
    <w:p w14:paraId="569DD444" w14:textId="77777777" w:rsidR="008375C8" w:rsidRDefault="00CA195C" w:rsidP="00A67A0A">
      <w:pPr>
        <w:ind w:left="511" w:right="239"/>
      </w:pPr>
      <w:r>
        <w:t xml:space="preserve">Always use the correct and properly sharpened tool for the job. Dull tools lead to bad surface finishes, out of tolerance parts and potentially a hazard situation. Below are the three most common types of lathe tools. </w:t>
      </w:r>
    </w:p>
    <w:p w14:paraId="7FE51CDA" w14:textId="77777777" w:rsidR="008375C8" w:rsidRDefault="00CA195C" w:rsidP="00A67A0A">
      <w:pPr>
        <w:spacing w:after="0" w:line="259" w:lineRule="auto"/>
        <w:ind w:left="22" w:right="0" w:firstLine="0"/>
      </w:pPr>
      <w:r>
        <w:rPr>
          <w:sz w:val="16"/>
        </w:rPr>
        <w:t xml:space="preserve"> </w:t>
      </w:r>
    </w:p>
    <w:p w14:paraId="1390C378" w14:textId="77777777" w:rsidR="008375C8" w:rsidRDefault="00CA195C" w:rsidP="00A67A0A">
      <w:pPr>
        <w:spacing w:after="0" w:line="259" w:lineRule="auto"/>
        <w:ind w:left="0" w:right="737" w:firstLine="0"/>
      </w:pPr>
      <w:r>
        <w:rPr>
          <w:noProof/>
        </w:rPr>
        <w:lastRenderedPageBreak/>
        <w:drawing>
          <wp:inline distT="0" distB="0" distL="0" distR="0" wp14:anchorId="5C33AB04" wp14:editId="4534AD91">
            <wp:extent cx="3171174" cy="1761490"/>
            <wp:effectExtent l="0" t="0" r="0" b="0"/>
            <wp:docPr id="770" name="Picture 770"/>
            <wp:cNvGraphicFramePr/>
            <a:graphic xmlns:a="http://schemas.openxmlformats.org/drawingml/2006/main">
              <a:graphicData uri="http://schemas.openxmlformats.org/drawingml/2006/picture">
                <pic:pic xmlns:pic="http://schemas.openxmlformats.org/drawingml/2006/picture">
                  <pic:nvPicPr>
                    <pic:cNvPr id="770" name="Picture 770"/>
                    <pic:cNvPicPr/>
                  </pic:nvPicPr>
                  <pic:blipFill>
                    <a:blip r:embed="rId15"/>
                    <a:stretch>
                      <a:fillRect/>
                    </a:stretch>
                  </pic:blipFill>
                  <pic:spPr>
                    <a:xfrm>
                      <a:off x="0" y="0"/>
                      <a:ext cx="3171174" cy="1761490"/>
                    </a:xfrm>
                    <a:prstGeom prst="rect">
                      <a:avLst/>
                    </a:prstGeom>
                  </pic:spPr>
                </pic:pic>
              </a:graphicData>
            </a:graphic>
          </wp:inline>
        </w:drawing>
      </w:r>
      <w:r>
        <w:t xml:space="preserve"> </w:t>
      </w:r>
    </w:p>
    <w:p w14:paraId="33A79834" w14:textId="77777777" w:rsidR="008375C8" w:rsidRDefault="00CA195C" w:rsidP="00A67A0A">
      <w:pPr>
        <w:spacing w:after="264" w:line="259" w:lineRule="auto"/>
        <w:ind w:left="17" w:right="0" w:hanging="10"/>
      </w:pPr>
      <w:r>
        <w:rPr>
          <w:i/>
          <w:color w:val="1F487C"/>
          <w:sz w:val="18"/>
        </w:rPr>
        <w:t>Figure 1 - Lathe Bit</w:t>
      </w:r>
      <w:r>
        <w:rPr>
          <w:i/>
          <w:color w:val="1F487C"/>
          <w:sz w:val="20"/>
        </w:rPr>
        <w:t xml:space="preserve"> </w:t>
      </w:r>
    </w:p>
    <w:p w14:paraId="3F86D2EA" w14:textId="77777777" w:rsidR="008375C8" w:rsidRDefault="00CA195C" w:rsidP="00A67A0A">
      <w:pPr>
        <w:numPr>
          <w:ilvl w:val="1"/>
          <w:numId w:val="3"/>
        </w:numPr>
        <w:ind w:right="239" w:hanging="359"/>
      </w:pPr>
      <w:r>
        <w:t xml:space="preserve">THE LATHE BIT   The image above shows the most common lathe cutting tools, they are called lathe bits. These can cut outside surfaces and edges. There are versions that consist of a piece of carbide brazed onto a rectangular steel bar.  The ones in the above image are called “insert lathe tools.” It is because they have a carbide insert that can be replaced or rotated when they become dull. This is ideal for those that have little or no experience </w:t>
      </w:r>
      <w:proofErr w:type="gramStart"/>
      <w:r>
        <w:t>in</w:t>
      </w:r>
      <w:proofErr w:type="gramEnd"/>
      <w:r>
        <w:t xml:space="preserve"> grinding their own tools. </w:t>
      </w:r>
    </w:p>
    <w:p w14:paraId="3256348C" w14:textId="77777777" w:rsidR="008375C8" w:rsidRDefault="00CA195C" w:rsidP="00A67A0A">
      <w:pPr>
        <w:spacing w:after="0" w:line="259" w:lineRule="auto"/>
        <w:ind w:left="22" w:right="0" w:firstLine="0"/>
      </w:pPr>
      <w:r>
        <w:rPr>
          <w:sz w:val="16"/>
        </w:rPr>
        <w:t xml:space="preserve"> </w:t>
      </w:r>
    </w:p>
    <w:p w14:paraId="302ABB06" w14:textId="77777777" w:rsidR="008375C8" w:rsidRDefault="00CA195C" w:rsidP="00A67A0A">
      <w:pPr>
        <w:spacing w:after="0" w:line="259" w:lineRule="auto"/>
        <w:ind w:left="2498" w:right="0" w:firstLine="0"/>
      </w:pPr>
      <w:r>
        <w:rPr>
          <w:noProof/>
        </w:rPr>
        <w:drawing>
          <wp:inline distT="0" distB="0" distL="0" distR="0" wp14:anchorId="10F369D9" wp14:editId="653058F6">
            <wp:extent cx="3922273" cy="2593340"/>
            <wp:effectExtent l="0" t="0" r="0" b="0"/>
            <wp:docPr id="813" name="Picture 813"/>
            <wp:cNvGraphicFramePr/>
            <a:graphic xmlns:a="http://schemas.openxmlformats.org/drawingml/2006/main">
              <a:graphicData uri="http://schemas.openxmlformats.org/drawingml/2006/picture">
                <pic:pic xmlns:pic="http://schemas.openxmlformats.org/drawingml/2006/picture">
                  <pic:nvPicPr>
                    <pic:cNvPr id="813" name="Picture 813"/>
                    <pic:cNvPicPr/>
                  </pic:nvPicPr>
                  <pic:blipFill>
                    <a:blip r:embed="rId16"/>
                    <a:stretch>
                      <a:fillRect/>
                    </a:stretch>
                  </pic:blipFill>
                  <pic:spPr>
                    <a:xfrm>
                      <a:off x="0" y="0"/>
                      <a:ext cx="3922273" cy="2593340"/>
                    </a:xfrm>
                    <a:prstGeom prst="rect">
                      <a:avLst/>
                    </a:prstGeom>
                  </pic:spPr>
                </pic:pic>
              </a:graphicData>
            </a:graphic>
          </wp:inline>
        </w:drawing>
      </w:r>
      <w:r>
        <w:t xml:space="preserve"> </w:t>
      </w:r>
    </w:p>
    <w:p w14:paraId="725598B0" w14:textId="77777777" w:rsidR="008375C8" w:rsidRDefault="00CA195C" w:rsidP="00A67A0A">
      <w:pPr>
        <w:spacing w:after="143" w:line="259" w:lineRule="auto"/>
        <w:ind w:left="17" w:right="0" w:hanging="10"/>
      </w:pPr>
      <w:r>
        <w:rPr>
          <w:i/>
          <w:color w:val="1F487C"/>
          <w:sz w:val="18"/>
        </w:rPr>
        <w:t>Figure 2 - Cut Off Tool</w:t>
      </w:r>
      <w:r>
        <w:rPr>
          <w:i/>
          <w:color w:val="1F487C"/>
          <w:sz w:val="20"/>
        </w:rPr>
        <w:t xml:space="preserve"> </w:t>
      </w:r>
    </w:p>
    <w:p w14:paraId="58CF8B07" w14:textId="77777777" w:rsidR="008375C8" w:rsidRDefault="00CA195C" w:rsidP="00A67A0A">
      <w:pPr>
        <w:spacing w:after="106" w:line="259" w:lineRule="auto"/>
        <w:ind w:left="22" w:right="0" w:firstLine="0"/>
      </w:pPr>
      <w:r>
        <w:rPr>
          <w:sz w:val="16"/>
        </w:rPr>
        <w:t xml:space="preserve"> </w:t>
      </w:r>
    </w:p>
    <w:p w14:paraId="2D156562" w14:textId="77777777" w:rsidR="008375C8" w:rsidRDefault="00CA195C" w:rsidP="00A67A0A">
      <w:pPr>
        <w:numPr>
          <w:ilvl w:val="1"/>
          <w:numId w:val="3"/>
        </w:numPr>
        <w:ind w:right="239" w:hanging="359"/>
      </w:pPr>
      <w:r>
        <w:t xml:space="preserve">THE CUT OFF TOOL   This tool (shown above) is also called a “parting tool.” It is primarily used for cutting off (aka, parting) the workpiece and making outside grooves. This tool can only cut “across” the part in one direction (along the X axis). </w:t>
      </w:r>
    </w:p>
    <w:p w14:paraId="28DF3246" w14:textId="77777777" w:rsidR="008375C8" w:rsidRDefault="00CA195C" w:rsidP="00A67A0A">
      <w:pPr>
        <w:spacing w:after="0" w:line="259" w:lineRule="auto"/>
        <w:ind w:left="22" w:right="0" w:firstLine="0"/>
      </w:pPr>
      <w:r>
        <w:rPr>
          <w:sz w:val="16"/>
        </w:rPr>
        <w:t xml:space="preserve"> </w:t>
      </w:r>
    </w:p>
    <w:p w14:paraId="159880D2" w14:textId="77777777" w:rsidR="008375C8" w:rsidRDefault="00CA195C" w:rsidP="00A67A0A">
      <w:pPr>
        <w:spacing w:after="0" w:line="259" w:lineRule="auto"/>
        <w:ind w:left="0" w:right="802" w:firstLine="0"/>
      </w:pPr>
      <w:r>
        <w:rPr>
          <w:noProof/>
        </w:rPr>
        <w:lastRenderedPageBreak/>
        <w:drawing>
          <wp:inline distT="0" distB="0" distL="0" distR="0" wp14:anchorId="0AD1B8E0" wp14:editId="2AAE253F">
            <wp:extent cx="3351962" cy="2370455"/>
            <wp:effectExtent l="0" t="0" r="0" b="0"/>
            <wp:docPr id="815" name="Picture 815"/>
            <wp:cNvGraphicFramePr/>
            <a:graphic xmlns:a="http://schemas.openxmlformats.org/drawingml/2006/main">
              <a:graphicData uri="http://schemas.openxmlformats.org/drawingml/2006/picture">
                <pic:pic xmlns:pic="http://schemas.openxmlformats.org/drawingml/2006/picture">
                  <pic:nvPicPr>
                    <pic:cNvPr id="815" name="Picture 815"/>
                    <pic:cNvPicPr/>
                  </pic:nvPicPr>
                  <pic:blipFill>
                    <a:blip r:embed="rId17"/>
                    <a:stretch>
                      <a:fillRect/>
                    </a:stretch>
                  </pic:blipFill>
                  <pic:spPr>
                    <a:xfrm>
                      <a:off x="0" y="0"/>
                      <a:ext cx="3351962" cy="2370455"/>
                    </a:xfrm>
                    <a:prstGeom prst="rect">
                      <a:avLst/>
                    </a:prstGeom>
                  </pic:spPr>
                </pic:pic>
              </a:graphicData>
            </a:graphic>
          </wp:inline>
        </w:drawing>
      </w:r>
      <w:r>
        <w:t xml:space="preserve"> </w:t>
      </w:r>
    </w:p>
    <w:p w14:paraId="1692C684" w14:textId="77777777" w:rsidR="008375C8" w:rsidRDefault="00CA195C" w:rsidP="00A67A0A">
      <w:pPr>
        <w:spacing w:after="143" w:line="259" w:lineRule="auto"/>
        <w:ind w:left="17" w:right="0" w:hanging="10"/>
      </w:pPr>
      <w:r>
        <w:rPr>
          <w:i/>
          <w:color w:val="1F487C"/>
          <w:sz w:val="18"/>
        </w:rPr>
        <w:t>Figure 3 - Boring Bar</w:t>
      </w:r>
      <w:r>
        <w:rPr>
          <w:i/>
          <w:color w:val="1F487C"/>
          <w:sz w:val="20"/>
        </w:rPr>
        <w:t xml:space="preserve"> </w:t>
      </w:r>
    </w:p>
    <w:p w14:paraId="17D681B5" w14:textId="77777777" w:rsidR="008375C8" w:rsidRDefault="00CA195C" w:rsidP="00A67A0A">
      <w:pPr>
        <w:spacing w:after="88" w:line="259" w:lineRule="auto"/>
        <w:ind w:left="22" w:right="0" w:firstLine="0"/>
      </w:pPr>
      <w:r>
        <w:rPr>
          <w:sz w:val="18"/>
        </w:rPr>
        <w:t xml:space="preserve"> </w:t>
      </w:r>
    </w:p>
    <w:p w14:paraId="1B3AC8BC" w14:textId="77777777" w:rsidR="008375C8" w:rsidRDefault="00CA195C" w:rsidP="00A67A0A">
      <w:pPr>
        <w:numPr>
          <w:ilvl w:val="1"/>
          <w:numId w:val="3"/>
        </w:numPr>
        <w:spacing w:after="96"/>
        <w:ind w:right="239" w:hanging="359"/>
      </w:pPr>
      <w:r>
        <w:t xml:space="preserve">THE BORING BAR    This tool (shown above) is mainly used to make diametrical (round) holes of any size and depth. </w:t>
      </w:r>
      <w:proofErr w:type="gramStart"/>
      <w:r>
        <w:t>Normally</w:t>
      </w:r>
      <w:proofErr w:type="gramEnd"/>
      <w:r>
        <w:t xml:space="preserve"> used to cut at an inside surface. It can make a hole that is much bigger and more accurate than a regular drill. The other big advantage is that a boring bar can make irregular diameter holes with flat bottoms. Drills and reamers are only available in “standard” sizes, but a boring bar does not have that limitation. In most cases, there needs to be an existing hole to fit the boring bar.  This hole can be produced with the use of a regular drill bit. </w:t>
      </w:r>
    </w:p>
    <w:p w14:paraId="39338ED1" w14:textId="77777777" w:rsidR="008375C8" w:rsidRDefault="00CA195C" w:rsidP="00A67A0A">
      <w:pPr>
        <w:numPr>
          <w:ilvl w:val="0"/>
          <w:numId w:val="3"/>
        </w:numPr>
        <w:ind w:right="239" w:hanging="360"/>
      </w:pPr>
      <w:r>
        <w:t xml:space="preserve">Clamping </w:t>
      </w:r>
      <w:proofErr w:type="gramStart"/>
      <w:r>
        <w:t>work-pieces</w:t>
      </w:r>
      <w:proofErr w:type="gramEnd"/>
      <w:r>
        <w:t xml:space="preserve"> using a Lathe Chuck. </w:t>
      </w:r>
    </w:p>
    <w:p w14:paraId="09FABC73" w14:textId="77777777" w:rsidR="008375C8" w:rsidRDefault="00CA195C" w:rsidP="00A67A0A">
      <w:pPr>
        <w:spacing w:after="7" w:line="259" w:lineRule="auto"/>
        <w:ind w:left="17" w:right="0" w:firstLine="0"/>
      </w:pPr>
      <w:r>
        <w:rPr>
          <w:sz w:val="19"/>
        </w:rPr>
        <w:t xml:space="preserve"> </w:t>
      </w:r>
    </w:p>
    <w:p w14:paraId="731C370E" w14:textId="77777777" w:rsidR="008375C8" w:rsidRDefault="00CA195C" w:rsidP="00A67A0A">
      <w:pPr>
        <w:ind w:left="159" w:right="239"/>
      </w:pPr>
      <w:r>
        <w:t xml:space="preserve">A chuck is directly attached to the drive mechanism (spindle) of the lathe and rotates at variable speeds up to as much as 2000 rpm on this machine. A 3 or 6 jaw chuck </w:t>
      </w:r>
      <w:proofErr w:type="gramStart"/>
      <w:r>
        <w:t>has the ability to</w:t>
      </w:r>
      <w:proofErr w:type="gramEnd"/>
      <w:r>
        <w:t xml:space="preserve"> hold a wide range of cylindrical parts from .250” diameter, all the way up to 8” diameter. </w:t>
      </w:r>
    </w:p>
    <w:p w14:paraId="1C790588" w14:textId="77777777" w:rsidR="008375C8" w:rsidRDefault="00CA195C" w:rsidP="00A67A0A">
      <w:pPr>
        <w:spacing w:after="0" w:line="259" w:lineRule="auto"/>
        <w:ind w:left="17" w:right="0" w:firstLine="0"/>
      </w:pPr>
      <w:r>
        <w:rPr>
          <w:sz w:val="16"/>
        </w:rPr>
        <w:t xml:space="preserve"> </w:t>
      </w:r>
    </w:p>
    <w:p w14:paraId="69D5E62E" w14:textId="77777777" w:rsidR="008375C8" w:rsidRDefault="00CA195C" w:rsidP="00A67A0A">
      <w:pPr>
        <w:spacing w:after="0" w:line="259" w:lineRule="auto"/>
        <w:ind w:left="2331" w:right="0" w:firstLine="0"/>
      </w:pPr>
      <w:r>
        <w:rPr>
          <w:noProof/>
        </w:rPr>
        <w:drawing>
          <wp:inline distT="0" distB="0" distL="0" distR="0" wp14:anchorId="75D79A61" wp14:editId="6B4A79CA">
            <wp:extent cx="4080138" cy="2499995"/>
            <wp:effectExtent l="0" t="0" r="0" b="0"/>
            <wp:docPr id="863" name="Picture 863"/>
            <wp:cNvGraphicFramePr/>
            <a:graphic xmlns:a="http://schemas.openxmlformats.org/drawingml/2006/main">
              <a:graphicData uri="http://schemas.openxmlformats.org/drawingml/2006/picture">
                <pic:pic xmlns:pic="http://schemas.openxmlformats.org/drawingml/2006/picture">
                  <pic:nvPicPr>
                    <pic:cNvPr id="863" name="Picture 863"/>
                    <pic:cNvPicPr/>
                  </pic:nvPicPr>
                  <pic:blipFill>
                    <a:blip r:embed="rId18"/>
                    <a:stretch>
                      <a:fillRect/>
                    </a:stretch>
                  </pic:blipFill>
                  <pic:spPr>
                    <a:xfrm>
                      <a:off x="0" y="0"/>
                      <a:ext cx="4080138" cy="2499995"/>
                    </a:xfrm>
                    <a:prstGeom prst="rect">
                      <a:avLst/>
                    </a:prstGeom>
                  </pic:spPr>
                </pic:pic>
              </a:graphicData>
            </a:graphic>
          </wp:inline>
        </w:drawing>
      </w:r>
      <w:r>
        <w:rPr>
          <w:sz w:val="20"/>
        </w:rPr>
        <w:t xml:space="preserve"> </w:t>
      </w:r>
    </w:p>
    <w:p w14:paraId="4DEC6041" w14:textId="77777777" w:rsidR="008375C8" w:rsidRDefault="00CA195C" w:rsidP="00A67A0A">
      <w:pPr>
        <w:spacing w:after="0" w:line="259" w:lineRule="auto"/>
        <w:ind w:left="2330" w:right="0" w:firstLine="0"/>
      </w:pPr>
      <w:r>
        <w:rPr>
          <w:sz w:val="20"/>
        </w:rPr>
        <w:t xml:space="preserve"> </w:t>
      </w:r>
    </w:p>
    <w:p w14:paraId="00358CE3" w14:textId="77777777" w:rsidR="008375C8" w:rsidRDefault="00CA195C" w:rsidP="00A67A0A">
      <w:pPr>
        <w:spacing w:after="0" w:line="259" w:lineRule="auto"/>
        <w:ind w:left="2330" w:right="0" w:firstLine="0"/>
      </w:pPr>
      <w:r>
        <w:rPr>
          <w:sz w:val="20"/>
        </w:rPr>
        <w:t xml:space="preserve"> </w:t>
      </w:r>
    </w:p>
    <w:p w14:paraId="216A89D4" w14:textId="77777777" w:rsidR="008375C8" w:rsidRDefault="00CA195C" w:rsidP="00A67A0A">
      <w:pPr>
        <w:spacing w:after="0" w:line="259" w:lineRule="auto"/>
        <w:ind w:left="2330" w:right="0" w:firstLine="0"/>
      </w:pPr>
      <w:r>
        <w:rPr>
          <w:sz w:val="20"/>
        </w:rPr>
        <w:t xml:space="preserve"> </w:t>
      </w:r>
    </w:p>
    <w:p w14:paraId="0F3647B0" w14:textId="77777777" w:rsidR="008375C8" w:rsidRDefault="00CA195C" w:rsidP="00A67A0A">
      <w:pPr>
        <w:spacing w:after="0" w:line="259" w:lineRule="auto"/>
        <w:ind w:left="17" w:right="0" w:firstLine="0"/>
      </w:pPr>
      <w:r>
        <w:rPr>
          <w:sz w:val="21"/>
        </w:rPr>
        <w:t xml:space="preserve"> </w:t>
      </w:r>
    </w:p>
    <w:p w14:paraId="3068D93F" w14:textId="77777777" w:rsidR="008375C8" w:rsidRDefault="00CA195C" w:rsidP="00A67A0A">
      <w:pPr>
        <w:spacing w:after="199"/>
        <w:ind w:left="154" w:right="239" w:firstLine="52"/>
      </w:pPr>
      <w:r>
        <w:lastRenderedPageBreak/>
        <w:t xml:space="preserve">To start, the operator clamps the piece of metal to be turned in the chuck. Depending on the size (diameter and/or length) of the part, </w:t>
      </w:r>
      <w:proofErr w:type="gramStart"/>
      <w:r>
        <w:t>will</w:t>
      </w:r>
      <w:proofErr w:type="gramEnd"/>
      <w:r>
        <w:t xml:space="preserve"> determine how much of it will need to be clamped in the chuck.  These chucks are very accurate, but pieces of metal are not always perfectly straight and level. </w:t>
      </w:r>
      <w:proofErr w:type="gramStart"/>
      <w:r>
        <w:t>So</w:t>
      </w:r>
      <w:proofErr w:type="gramEnd"/>
      <w:r>
        <w:t xml:space="preserve"> it is recommended that you use a dial indicator to check the </w:t>
      </w:r>
      <w:proofErr w:type="gramStart"/>
      <w:r>
        <w:t>concentricity</w:t>
      </w:r>
      <w:proofErr w:type="gramEnd"/>
      <w:r>
        <w:t xml:space="preserve"> your workpiece in relationship to the machine. This can be done by placing the indicator on top of the tool post with the dial stem touching the part and with the machine turned OFF, rotating the chuck by hand. Depending on the required precision, it is important to check the trueness of the part to within one or two </w:t>
      </w:r>
      <w:proofErr w:type="gramStart"/>
      <w:r>
        <w:t>thousands</w:t>
      </w:r>
      <w:proofErr w:type="gramEnd"/>
      <w:r>
        <w:t xml:space="preserve"> of an inch. </w:t>
      </w:r>
    </w:p>
    <w:p w14:paraId="4163031A" w14:textId="77777777" w:rsidR="008375C8" w:rsidRDefault="00CA195C" w:rsidP="00A67A0A">
      <w:pPr>
        <w:spacing w:after="1" w:line="275" w:lineRule="auto"/>
        <w:ind w:left="154" w:right="566" w:hanging="8"/>
      </w:pPr>
      <w:r>
        <w:t xml:space="preserve">Once you are sure that the part is true, tighten the chuck as tight as necessary to hold the part without damaging the clamping surface. This is done by placing the "chuck key" in the key receptacle on the side of the chuck and turning it clockwise. </w:t>
      </w:r>
      <w:r>
        <w:rPr>
          <w:color w:val="FF0000"/>
          <w:sz w:val="28"/>
        </w:rPr>
        <w:t xml:space="preserve">NEVER LEAVE THE KEY IN THE CHUCK!!! </w:t>
      </w:r>
      <w:r>
        <w:t xml:space="preserve">Place the chuck key on the workbench, away from all </w:t>
      </w:r>
    </w:p>
    <w:p w14:paraId="0E7AE5A6" w14:textId="77777777" w:rsidR="008375C8" w:rsidRDefault="00CA195C" w:rsidP="00A67A0A">
      <w:pPr>
        <w:spacing w:after="199"/>
        <w:ind w:left="160" w:right="239"/>
      </w:pPr>
      <w:r>
        <w:t xml:space="preserve">moving parts. If the key is left in and the machine </w:t>
      </w:r>
      <w:proofErr w:type="gramStart"/>
      <w:r>
        <w:t>started</w:t>
      </w:r>
      <w:proofErr w:type="gramEnd"/>
      <w:r>
        <w:t xml:space="preserve">, serious bodily harm will result! Check once more for “true” if the precision is necessary. Before even starting the machine, spin the chuck by hand to make sure it clears the carriage, cross slide, tools, tool post and/or all other parts of the machine! </w:t>
      </w:r>
    </w:p>
    <w:p w14:paraId="1BC8C5AF" w14:textId="77777777" w:rsidR="008375C8" w:rsidRDefault="00CA195C" w:rsidP="00A67A0A">
      <w:pPr>
        <w:spacing w:after="201"/>
        <w:ind w:left="160" w:right="239"/>
      </w:pPr>
      <w:r>
        <w:t xml:space="preserve">There are also 4 jaw chucks where each jaw can be adjusted independently, these are for off-center lathe work and require special training. Consult the shop supervisor if your parts need this tool. </w:t>
      </w:r>
    </w:p>
    <w:p w14:paraId="00547CC8" w14:textId="77777777" w:rsidR="008375C8" w:rsidRDefault="00CA195C" w:rsidP="00A67A0A">
      <w:pPr>
        <w:spacing w:after="199"/>
        <w:ind w:left="158" w:right="239"/>
      </w:pPr>
      <w:r>
        <w:t xml:space="preserve">The spinning jaws on a chuck are very dangerous. At certain speeds, the jaws become an invisible blur! In a noisy environment, a spinning chuck may not appear to be spinning. Always be aware of the jaws as you are working on the lathe! Keep your hands, body and cutting tools well away from the chuck at all times! </w:t>
      </w:r>
    </w:p>
    <w:p w14:paraId="4443AC98" w14:textId="77777777" w:rsidR="008375C8" w:rsidRDefault="00CA195C" w:rsidP="00A67A0A">
      <w:pPr>
        <w:spacing w:after="211" w:line="259" w:lineRule="auto"/>
        <w:ind w:left="153" w:right="0" w:firstLine="0"/>
      </w:pPr>
      <w:r>
        <w:t xml:space="preserve"> </w:t>
      </w:r>
    </w:p>
    <w:p w14:paraId="734115F0" w14:textId="77777777" w:rsidR="008375C8" w:rsidRDefault="00CA195C" w:rsidP="00A67A0A">
      <w:pPr>
        <w:spacing w:after="213" w:line="259" w:lineRule="auto"/>
        <w:ind w:left="153" w:right="0" w:firstLine="0"/>
      </w:pPr>
      <w:r>
        <w:t xml:space="preserve"> </w:t>
      </w:r>
    </w:p>
    <w:p w14:paraId="22F394CC" w14:textId="77777777" w:rsidR="008375C8" w:rsidRDefault="00CA195C" w:rsidP="00A67A0A">
      <w:pPr>
        <w:spacing w:after="211" w:line="259" w:lineRule="auto"/>
        <w:ind w:left="153" w:right="0" w:firstLine="0"/>
      </w:pPr>
      <w:r>
        <w:t xml:space="preserve"> </w:t>
      </w:r>
    </w:p>
    <w:p w14:paraId="75A00C48" w14:textId="77777777" w:rsidR="008375C8" w:rsidRDefault="00CA195C" w:rsidP="00A67A0A">
      <w:pPr>
        <w:spacing w:after="213" w:line="259" w:lineRule="auto"/>
        <w:ind w:left="153" w:right="0" w:firstLine="0"/>
      </w:pPr>
      <w:r>
        <w:t xml:space="preserve"> </w:t>
      </w:r>
    </w:p>
    <w:p w14:paraId="18040C83" w14:textId="77777777" w:rsidR="008375C8" w:rsidRDefault="00CA195C" w:rsidP="00A67A0A">
      <w:pPr>
        <w:spacing w:after="0" w:line="259" w:lineRule="auto"/>
        <w:ind w:left="153" w:right="0" w:firstLine="0"/>
      </w:pPr>
      <w:r>
        <w:t xml:space="preserve"> </w:t>
      </w:r>
    </w:p>
    <w:p w14:paraId="6E60B5DC" w14:textId="77777777" w:rsidR="008375C8" w:rsidRDefault="00CA195C" w:rsidP="00A67A0A">
      <w:pPr>
        <w:spacing w:after="18" w:line="259" w:lineRule="auto"/>
        <w:ind w:left="156" w:right="0" w:firstLine="0"/>
      </w:pPr>
      <w:r>
        <w:t xml:space="preserve"> </w:t>
      </w:r>
    </w:p>
    <w:p w14:paraId="0F2DA293" w14:textId="77777777" w:rsidR="008375C8" w:rsidRDefault="00CA195C" w:rsidP="00A67A0A">
      <w:pPr>
        <w:spacing w:after="0" w:line="259" w:lineRule="auto"/>
        <w:ind w:left="17" w:right="0" w:firstLine="0"/>
      </w:pPr>
      <w:r>
        <w:t xml:space="preserve"> </w:t>
      </w:r>
    </w:p>
    <w:p w14:paraId="64C2995F" w14:textId="77777777" w:rsidR="008375C8" w:rsidRDefault="00CA195C" w:rsidP="00A67A0A">
      <w:pPr>
        <w:spacing w:after="0" w:line="259" w:lineRule="auto"/>
        <w:ind w:left="17" w:right="0" w:firstLine="0"/>
      </w:pPr>
      <w:r>
        <w:t xml:space="preserve"> </w:t>
      </w:r>
    </w:p>
    <w:p w14:paraId="1882C5A7" w14:textId="77777777" w:rsidR="008375C8" w:rsidRDefault="00CA195C" w:rsidP="00A67A0A">
      <w:pPr>
        <w:spacing w:after="93" w:line="259" w:lineRule="auto"/>
        <w:ind w:left="17" w:right="0" w:firstLine="0"/>
      </w:pPr>
      <w:r>
        <w:rPr>
          <w:sz w:val="16"/>
        </w:rPr>
        <w:t xml:space="preserve"> </w:t>
      </w:r>
    </w:p>
    <w:p w14:paraId="6BE55FF9" w14:textId="77777777" w:rsidR="008375C8" w:rsidRDefault="00CA195C" w:rsidP="00A67A0A">
      <w:pPr>
        <w:ind w:left="511" w:right="239"/>
      </w:pPr>
      <w:r>
        <w:t>4.</w:t>
      </w:r>
      <w:r>
        <w:rPr>
          <w:rFonts w:ascii="Arial" w:eastAsia="Arial" w:hAnsi="Arial" w:cs="Arial"/>
        </w:rPr>
        <w:t xml:space="preserve"> </w:t>
      </w:r>
      <w:r>
        <w:t xml:space="preserve">Tool post and cutting tool set-up. </w:t>
      </w:r>
    </w:p>
    <w:p w14:paraId="599FB829" w14:textId="77777777" w:rsidR="008375C8" w:rsidRDefault="00CA195C" w:rsidP="00A67A0A">
      <w:pPr>
        <w:spacing w:after="9" w:line="259" w:lineRule="auto"/>
        <w:ind w:left="17" w:right="0" w:firstLine="0"/>
      </w:pPr>
      <w:r>
        <w:rPr>
          <w:sz w:val="19"/>
        </w:rPr>
        <w:t xml:space="preserve"> </w:t>
      </w:r>
    </w:p>
    <w:p w14:paraId="5F68DB87" w14:textId="77777777" w:rsidR="008375C8" w:rsidRDefault="00CA195C" w:rsidP="00A67A0A">
      <w:pPr>
        <w:ind w:left="160" w:right="239"/>
      </w:pPr>
      <w:r>
        <w:t xml:space="preserve">The tool post is where the cutting tool and holder will be located. The tool post uses a dovetail design to enable a user to pre-set </w:t>
      </w:r>
      <w:proofErr w:type="gramStart"/>
      <w:r>
        <w:t>a number of</w:t>
      </w:r>
      <w:proofErr w:type="gramEnd"/>
      <w:r>
        <w:t xml:space="preserve"> tools for easy and accurate changes between cutting tools. The tool post is permanently mounted to the </w:t>
      </w:r>
      <w:proofErr w:type="gramStart"/>
      <w:r>
        <w:t>machine, but</w:t>
      </w:r>
      <w:proofErr w:type="gramEnd"/>
      <w:r>
        <w:t xml:space="preserve"> can be </w:t>
      </w:r>
      <w:proofErr w:type="gramStart"/>
      <w:r>
        <w:t>move</w:t>
      </w:r>
      <w:proofErr w:type="gramEnd"/>
      <w:r>
        <w:t xml:space="preserve"> and rotated. The tool holders have knob on top to quickly adjust cutting tool heights. </w:t>
      </w:r>
    </w:p>
    <w:p w14:paraId="54BAB3B1" w14:textId="77777777" w:rsidR="008375C8" w:rsidRDefault="00CA195C" w:rsidP="00A67A0A">
      <w:pPr>
        <w:spacing w:after="18" w:line="259" w:lineRule="auto"/>
        <w:ind w:left="155" w:right="0" w:firstLine="0"/>
      </w:pPr>
      <w:r>
        <w:t xml:space="preserve"> </w:t>
      </w:r>
    </w:p>
    <w:p w14:paraId="198C6B7D" w14:textId="77777777" w:rsidR="008375C8" w:rsidRDefault="00CA195C" w:rsidP="00A67A0A">
      <w:pPr>
        <w:spacing w:after="0" w:line="259" w:lineRule="auto"/>
        <w:ind w:left="155" w:right="0" w:firstLine="0"/>
      </w:pPr>
      <w:r>
        <w:t xml:space="preserve"> </w:t>
      </w:r>
    </w:p>
    <w:p w14:paraId="3B045A40" w14:textId="77777777" w:rsidR="008375C8" w:rsidRDefault="00CA195C" w:rsidP="00A67A0A">
      <w:pPr>
        <w:spacing w:after="0" w:line="259" w:lineRule="auto"/>
        <w:ind w:left="17" w:right="0" w:firstLine="0"/>
      </w:pPr>
      <w:r>
        <w:rPr>
          <w:sz w:val="16"/>
        </w:rPr>
        <w:t xml:space="preserve"> </w:t>
      </w:r>
    </w:p>
    <w:p w14:paraId="310719CD" w14:textId="77777777" w:rsidR="008375C8" w:rsidRDefault="00CA195C" w:rsidP="00A67A0A">
      <w:pPr>
        <w:spacing w:after="0" w:line="259" w:lineRule="auto"/>
        <w:ind w:left="87" w:right="0" w:firstLine="0"/>
      </w:pPr>
      <w:r>
        <w:rPr>
          <w:noProof/>
        </w:rPr>
        <w:lastRenderedPageBreak/>
        <w:drawing>
          <wp:inline distT="0" distB="0" distL="0" distR="0" wp14:anchorId="232F32A5" wp14:editId="64B6ABF2">
            <wp:extent cx="3816350" cy="2857308"/>
            <wp:effectExtent l="0" t="0" r="0" b="0"/>
            <wp:docPr id="913" name="Picture 913"/>
            <wp:cNvGraphicFramePr/>
            <a:graphic xmlns:a="http://schemas.openxmlformats.org/drawingml/2006/main">
              <a:graphicData uri="http://schemas.openxmlformats.org/drawingml/2006/picture">
                <pic:pic xmlns:pic="http://schemas.openxmlformats.org/drawingml/2006/picture">
                  <pic:nvPicPr>
                    <pic:cNvPr id="913" name="Picture 913"/>
                    <pic:cNvPicPr/>
                  </pic:nvPicPr>
                  <pic:blipFill>
                    <a:blip r:embed="rId19"/>
                    <a:stretch>
                      <a:fillRect/>
                    </a:stretch>
                  </pic:blipFill>
                  <pic:spPr>
                    <a:xfrm>
                      <a:off x="0" y="0"/>
                      <a:ext cx="3816350" cy="2857308"/>
                    </a:xfrm>
                    <a:prstGeom prst="rect">
                      <a:avLst/>
                    </a:prstGeom>
                  </pic:spPr>
                </pic:pic>
              </a:graphicData>
            </a:graphic>
          </wp:inline>
        </w:drawing>
      </w:r>
      <w:r>
        <w:rPr>
          <w:sz w:val="20"/>
        </w:rPr>
        <w:t xml:space="preserve"> </w:t>
      </w:r>
    </w:p>
    <w:p w14:paraId="78758B10" w14:textId="77777777" w:rsidR="008375C8" w:rsidRDefault="00CA195C" w:rsidP="00A67A0A">
      <w:pPr>
        <w:spacing w:after="0" w:line="259" w:lineRule="auto"/>
        <w:ind w:left="2554" w:right="0" w:firstLine="0"/>
      </w:pPr>
      <w:r>
        <w:rPr>
          <w:sz w:val="20"/>
        </w:rPr>
        <w:t xml:space="preserve"> </w:t>
      </w:r>
    </w:p>
    <w:p w14:paraId="5064CA7D" w14:textId="77777777" w:rsidR="008375C8" w:rsidRDefault="00CA195C" w:rsidP="00A67A0A">
      <w:pPr>
        <w:spacing w:after="0" w:line="259" w:lineRule="auto"/>
        <w:ind w:left="2554" w:right="0" w:firstLine="0"/>
      </w:pPr>
      <w:r>
        <w:rPr>
          <w:sz w:val="20"/>
        </w:rPr>
        <w:t xml:space="preserve"> </w:t>
      </w:r>
    </w:p>
    <w:p w14:paraId="45B909FB" w14:textId="77777777" w:rsidR="008375C8" w:rsidRDefault="00CA195C" w:rsidP="00A67A0A">
      <w:pPr>
        <w:spacing w:after="37" w:line="259" w:lineRule="auto"/>
        <w:ind w:left="2554" w:right="0" w:firstLine="0"/>
      </w:pPr>
      <w:r>
        <w:rPr>
          <w:sz w:val="20"/>
        </w:rPr>
        <w:t xml:space="preserve"> </w:t>
      </w:r>
    </w:p>
    <w:p w14:paraId="66C0C397" w14:textId="77777777" w:rsidR="008375C8" w:rsidRDefault="00CA195C" w:rsidP="00A67A0A">
      <w:pPr>
        <w:spacing w:after="41"/>
        <w:ind w:left="159" w:right="239"/>
      </w:pPr>
      <w:r>
        <w:t xml:space="preserve">For safe and efficient cutting, the tip of the tool must be located directly on the center of the part in the chuck! Too high and the base of the tool will push on the part. This may damage your workpiece or break the cutting tool. If the tool is set too low, the tip of the tool will tend to gouge and/or cut too deep. It will also leave an undesirable “nub” when you reach the center of the workpiece. </w:t>
      </w:r>
    </w:p>
    <w:p w14:paraId="0C1C56CB" w14:textId="77777777" w:rsidR="008375C8" w:rsidRDefault="00CA195C" w:rsidP="00A67A0A">
      <w:pPr>
        <w:spacing w:after="233"/>
        <w:ind w:left="158" w:right="239"/>
      </w:pPr>
      <w:r>
        <w:t>A quick trick for setting the tool height is to gently squeeze a 6” metal scale between the cutting tool and your workpiece with the machine OFF and spindle stopped. Have the shop supervisor show you how to do this properly and easily. This technique will get you very close to the ideal tool cutting height with most lathe tools.</w:t>
      </w:r>
      <w:r>
        <w:rPr>
          <w:sz w:val="20"/>
        </w:rPr>
        <w:t xml:space="preserve"> </w:t>
      </w:r>
    </w:p>
    <w:p w14:paraId="363A628B" w14:textId="77777777" w:rsidR="008375C8" w:rsidRDefault="00CA195C" w:rsidP="00A67A0A">
      <w:pPr>
        <w:numPr>
          <w:ilvl w:val="0"/>
          <w:numId w:val="4"/>
        </w:numPr>
        <w:ind w:right="239" w:hanging="360"/>
      </w:pPr>
      <w:r>
        <w:t xml:space="preserve">Moving the carriage and cross slide. </w:t>
      </w:r>
    </w:p>
    <w:p w14:paraId="78E33C32" w14:textId="77777777" w:rsidR="008375C8" w:rsidRDefault="00CA195C" w:rsidP="00A67A0A">
      <w:pPr>
        <w:spacing w:after="7" w:line="259" w:lineRule="auto"/>
        <w:ind w:left="17" w:right="0" w:firstLine="0"/>
      </w:pPr>
      <w:r>
        <w:rPr>
          <w:sz w:val="19"/>
        </w:rPr>
        <w:t xml:space="preserve"> </w:t>
      </w:r>
    </w:p>
    <w:p w14:paraId="408931DD" w14:textId="77777777" w:rsidR="008375C8" w:rsidRDefault="00CA195C" w:rsidP="00A67A0A">
      <w:pPr>
        <w:ind w:left="159" w:right="239"/>
      </w:pPr>
      <w:r>
        <w:t xml:space="preserve">The carriage moves along the “ways” toward and away from the chuck (the Z axis). The cross slide moves toward and away from the center or the part (the X axis). The carriage and the cross slide are both moved manually by using hand wheels. The </w:t>
      </w:r>
      <w:proofErr w:type="gramStart"/>
      <w:r>
        <w:t>cross slide</w:t>
      </w:r>
      <w:proofErr w:type="gramEnd"/>
      <w:r>
        <w:t xml:space="preserve"> hand wheel has dials that show DIAMETRICAL distances. Each graduation on the hand wheel indicates .</w:t>
      </w:r>
      <w:proofErr w:type="gramStart"/>
      <w:r>
        <w:t>001”of</w:t>
      </w:r>
      <w:proofErr w:type="gramEnd"/>
      <w:r>
        <w:t xml:space="preserve"> diameter movement of your tool. Movement of the carriage is </w:t>
      </w:r>
      <w:proofErr w:type="gramStart"/>
      <w:r>
        <w:t>measure</w:t>
      </w:r>
      <w:proofErr w:type="gramEnd"/>
      <w:r>
        <w:t xml:space="preserve"> with the use of a dial indicator mounted on the left side of the carriage.  It is limited to 2 inches of travel for measurement </w:t>
      </w:r>
      <w:proofErr w:type="gramStart"/>
      <w:r>
        <w:t>purposes, but</w:t>
      </w:r>
      <w:proofErr w:type="gramEnd"/>
      <w:r>
        <w:t xml:space="preserve"> can be set anywhere along the carriage’s travels. </w:t>
      </w:r>
    </w:p>
    <w:p w14:paraId="6A4AD41C" w14:textId="77777777" w:rsidR="008375C8" w:rsidRDefault="00CA195C" w:rsidP="00A67A0A">
      <w:pPr>
        <w:spacing w:after="0" w:line="259" w:lineRule="auto"/>
        <w:ind w:left="154" w:right="0" w:firstLine="0"/>
      </w:pPr>
      <w:r>
        <w:t xml:space="preserve"> </w:t>
      </w:r>
    </w:p>
    <w:p w14:paraId="53B8146E" w14:textId="77777777" w:rsidR="008375C8" w:rsidRDefault="008375C8" w:rsidP="00A67A0A">
      <w:pPr>
        <w:sectPr w:rsidR="008375C8">
          <w:footerReference w:type="even" r:id="rId20"/>
          <w:footerReference w:type="default" r:id="rId21"/>
          <w:footerReference w:type="first" r:id="rId22"/>
          <w:pgSz w:w="12240" w:h="15840"/>
          <w:pgMar w:top="671" w:right="605" w:bottom="1222" w:left="559" w:header="720" w:footer="964" w:gutter="0"/>
          <w:cols w:space="720"/>
        </w:sectPr>
      </w:pPr>
    </w:p>
    <w:p w14:paraId="57F4AD21" w14:textId="77777777" w:rsidR="008375C8" w:rsidRDefault="00CA195C" w:rsidP="00A67A0A">
      <w:pPr>
        <w:ind w:left="145" w:right="239"/>
      </w:pPr>
      <w:r>
        <w:lastRenderedPageBreak/>
        <w:t xml:space="preserve">In addition, there is a lever on the carriage that turns on the carriage and cross feed “power feeds.”  One feeds (moves) the carriage at a predetermined speed and the other feeds the cross-slide. There is also </w:t>
      </w:r>
      <w:proofErr w:type="gramStart"/>
      <w:r>
        <w:t>a (push/pull)</w:t>
      </w:r>
      <w:proofErr w:type="gramEnd"/>
      <w:r>
        <w:t xml:space="preserve"> knob that changes the direction of both </w:t>
      </w:r>
      <w:proofErr w:type="gramStart"/>
      <w:r>
        <w:t>feed</w:t>
      </w:r>
      <w:proofErr w:type="gramEnd"/>
      <w:r>
        <w:t xml:space="preserve"> levers! To understand these features, you should test these operations well away from the chuck, at different speeds and while supervised. This will enable you to get the feel of the automated movements of the machine.</w:t>
      </w:r>
      <w:r>
        <w:rPr>
          <w:sz w:val="20"/>
        </w:rPr>
        <w:t xml:space="preserve"> </w:t>
      </w:r>
    </w:p>
    <w:p w14:paraId="60A2BDC7" w14:textId="77777777" w:rsidR="008375C8" w:rsidRDefault="00CA195C" w:rsidP="00A67A0A">
      <w:pPr>
        <w:spacing w:after="0" w:line="259" w:lineRule="auto"/>
        <w:ind w:left="2" w:right="0" w:firstLine="0"/>
      </w:pPr>
      <w:r>
        <w:rPr>
          <w:sz w:val="18"/>
        </w:rPr>
        <w:t xml:space="preserve"> </w:t>
      </w:r>
    </w:p>
    <w:p w14:paraId="5E575F9F" w14:textId="77777777" w:rsidR="008375C8" w:rsidRDefault="00CA195C" w:rsidP="00A67A0A">
      <w:pPr>
        <w:spacing w:after="413" w:line="259" w:lineRule="auto"/>
        <w:ind w:left="108" w:right="0" w:firstLine="0"/>
      </w:pPr>
      <w:r>
        <w:rPr>
          <w:sz w:val="2"/>
        </w:rPr>
        <w:t xml:space="preserve"> </w:t>
      </w:r>
    </w:p>
    <w:p w14:paraId="58FC38EB" w14:textId="77777777" w:rsidR="008375C8" w:rsidRDefault="00CA195C" w:rsidP="00A67A0A">
      <w:pPr>
        <w:numPr>
          <w:ilvl w:val="0"/>
          <w:numId w:val="4"/>
        </w:numPr>
        <w:ind w:right="239" w:hanging="360"/>
      </w:pPr>
      <w:r>
        <w:t xml:space="preserve">Compound slide </w:t>
      </w:r>
    </w:p>
    <w:p w14:paraId="5F206743" w14:textId="77777777" w:rsidR="008375C8" w:rsidRDefault="00CA195C" w:rsidP="00A67A0A">
      <w:pPr>
        <w:spacing w:after="7" w:line="259" w:lineRule="auto"/>
        <w:ind w:left="2" w:right="0" w:firstLine="0"/>
      </w:pPr>
      <w:r>
        <w:rPr>
          <w:sz w:val="19"/>
        </w:rPr>
        <w:t xml:space="preserve"> </w:t>
      </w:r>
    </w:p>
    <w:p w14:paraId="792651A6" w14:textId="77777777" w:rsidR="008375C8" w:rsidRDefault="00CA195C" w:rsidP="00A67A0A">
      <w:pPr>
        <w:ind w:left="144" w:right="239"/>
      </w:pPr>
      <w:r>
        <w:t xml:space="preserve">A compound slide is a smaller version of the cross feed with one major </w:t>
      </w:r>
      <w:proofErr w:type="gramStart"/>
      <w:r>
        <w:t>difference,</w:t>
      </w:r>
      <w:proofErr w:type="gramEnd"/>
      <w:r>
        <w:t xml:space="preserve"> it can be set at any angle.  It offers a way to turn tapers and cut angles on a lathe. Most commonly it is used to cut tapered holes and other conical shapes using a boring bar or lathe bits. There is a degree wheel directly underneath the compound slide that can be set to the specific angle that is needed. There is no “power feed” option and it must be operated manually. </w:t>
      </w:r>
    </w:p>
    <w:p w14:paraId="4E17451D" w14:textId="77777777" w:rsidR="008375C8" w:rsidRDefault="00CA195C" w:rsidP="00A67A0A">
      <w:pPr>
        <w:spacing w:after="206" w:line="259" w:lineRule="auto"/>
        <w:ind w:left="0" w:right="0" w:firstLine="0"/>
      </w:pPr>
      <w:r>
        <w:t xml:space="preserve"> </w:t>
      </w:r>
    </w:p>
    <w:p w14:paraId="6DC35475" w14:textId="77777777" w:rsidR="008375C8" w:rsidRDefault="00CA195C" w:rsidP="00A67A0A">
      <w:pPr>
        <w:numPr>
          <w:ilvl w:val="0"/>
          <w:numId w:val="5"/>
        </w:numPr>
        <w:ind w:right="239" w:hanging="362"/>
      </w:pPr>
      <w:r>
        <w:t xml:space="preserve">Tailstock and its features. </w:t>
      </w:r>
    </w:p>
    <w:p w14:paraId="798BEE0F" w14:textId="77777777" w:rsidR="008375C8" w:rsidRDefault="00CA195C" w:rsidP="00A67A0A">
      <w:pPr>
        <w:spacing w:after="7" w:line="259" w:lineRule="auto"/>
        <w:ind w:left="2" w:right="0" w:firstLine="0"/>
      </w:pPr>
      <w:r>
        <w:rPr>
          <w:sz w:val="19"/>
        </w:rPr>
        <w:t xml:space="preserve"> </w:t>
      </w:r>
    </w:p>
    <w:p w14:paraId="0838A279" w14:textId="77777777" w:rsidR="008375C8" w:rsidRDefault="00CA195C" w:rsidP="00A67A0A">
      <w:pPr>
        <w:ind w:left="144" w:right="239"/>
      </w:pPr>
      <w:r>
        <w:t xml:space="preserve">The tailstock is located on the opposite end of the lathe from the chuck. It is mounted on the </w:t>
      </w:r>
      <w:proofErr w:type="gramStart"/>
      <w:r>
        <w:t>ways</w:t>
      </w:r>
      <w:proofErr w:type="gramEnd"/>
      <w:r>
        <w:t xml:space="preserve"> of the machine and shares a centerline with the chuck. The </w:t>
      </w:r>
      <w:proofErr w:type="gramStart"/>
      <w:r>
        <w:t>tail-stock’s</w:t>
      </w:r>
      <w:proofErr w:type="gramEnd"/>
      <w:r>
        <w:t xml:space="preserve"> most common use is to drill out the centers of work pieces. Into the tailstock you can insert a drill chuck (that has a compatible “Jacobs Taper”). The tailstock is slid toward the workpiece and LOCKED DOWN, leaving about 1” of room between the drill and the workpiece. The tailstock hand wheel is then used to feed the drill into the workpiece. Unlike other machines, the lathe workpiece spins and the cutting tool stays still. </w:t>
      </w:r>
    </w:p>
    <w:p w14:paraId="7FBDBA85" w14:textId="77777777" w:rsidR="008375C8" w:rsidRDefault="00CA195C" w:rsidP="00A67A0A">
      <w:pPr>
        <w:spacing w:after="16" w:line="259" w:lineRule="auto"/>
        <w:ind w:left="141" w:right="0" w:firstLine="0"/>
      </w:pPr>
      <w:r>
        <w:t xml:space="preserve"> </w:t>
      </w:r>
    </w:p>
    <w:p w14:paraId="2CA973DB" w14:textId="77777777" w:rsidR="008375C8" w:rsidRDefault="00CA195C" w:rsidP="00A67A0A">
      <w:pPr>
        <w:ind w:left="141" w:right="0"/>
      </w:pPr>
      <w:r>
        <w:t xml:space="preserve">The other common use is to support long work pieces (shafts / tubes / rods) with the use of a live center. A live center is a cone shaped object with a Jacobs’s taper adapter that is inserted into the tailstock (like a drill chuck). The cone portion spins on an internal ball bearing mechanism. This is used to fit into a center hole of the work piece to hold it firmly between the tailstock and chuck. It is VERY important to lock down the tailstock and set correct tension with the tailstock hand wheel whenever using the live center. This is done for pieces that are too long to be safely held in just a chuck or collet. Normally, if the length of piece is sticking out more than 5 times the diameter, a live center should be used. For example, if the part is 1” in diameter, it should not stick out more than 5” in length. Again, check with the shop supervisor for guidance!  Live centers should not be used when the workpiece </w:t>
      </w:r>
      <w:proofErr w:type="gramStart"/>
      <w:r>
        <w:t>will be</w:t>
      </w:r>
      <w:proofErr w:type="gramEnd"/>
      <w:r>
        <w:t xml:space="preserve"> parted with a cut-off tool. </w:t>
      </w:r>
    </w:p>
    <w:p w14:paraId="7BCE75FE" w14:textId="77777777" w:rsidR="008375C8" w:rsidRDefault="00CA195C" w:rsidP="00A67A0A">
      <w:pPr>
        <w:spacing w:after="206" w:line="259" w:lineRule="auto"/>
        <w:ind w:left="136" w:right="0" w:firstLine="0"/>
      </w:pPr>
      <w:r>
        <w:t xml:space="preserve"> </w:t>
      </w:r>
    </w:p>
    <w:p w14:paraId="3A917E85" w14:textId="77777777" w:rsidR="008375C8" w:rsidRDefault="00CA195C" w:rsidP="00A67A0A">
      <w:pPr>
        <w:numPr>
          <w:ilvl w:val="0"/>
          <w:numId w:val="5"/>
        </w:numPr>
        <w:ind w:right="239" w:hanging="362"/>
      </w:pPr>
      <w:r>
        <w:t xml:space="preserve">Setting workpiece length. </w:t>
      </w:r>
    </w:p>
    <w:p w14:paraId="7AAF87DC" w14:textId="77777777" w:rsidR="008375C8" w:rsidRDefault="00CA195C" w:rsidP="00A67A0A">
      <w:pPr>
        <w:spacing w:after="7" w:line="259" w:lineRule="auto"/>
        <w:ind w:left="2" w:right="0" w:firstLine="0"/>
      </w:pPr>
      <w:r>
        <w:rPr>
          <w:sz w:val="19"/>
        </w:rPr>
        <w:t xml:space="preserve"> </w:t>
      </w:r>
    </w:p>
    <w:p w14:paraId="3AFBF111" w14:textId="77777777" w:rsidR="008375C8" w:rsidRDefault="00CA195C" w:rsidP="00A67A0A">
      <w:pPr>
        <w:ind w:left="143" w:right="239"/>
      </w:pPr>
      <w:r>
        <w:t xml:space="preserve">Finding the end of a cylindrical part sometimes requires </w:t>
      </w:r>
      <w:proofErr w:type="gramStart"/>
      <w:r>
        <w:t>actually touching</w:t>
      </w:r>
      <w:proofErr w:type="gramEnd"/>
      <w:r>
        <w:t xml:space="preserve"> the rotating part with the tool bit. Having checked that there are no chances of collision, and with the part rotating at a moderate speed. Very slowly ease the tool (</w:t>
      </w:r>
      <w:proofErr w:type="gramStart"/>
      <w:r>
        <w:t>along</w:t>
      </w:r>
      <w:proofErr w:type="gramEnd"/>
      <w:r>
        <w:t xml:space="preserve"> the z-axis, using the carriage hand wheel) toward the end of the part until it just touches. There will be very fine shavings on the cutting edge of the tool. Now use the </w:t>
      </w:r>
      <w:proofErr w:type="gramStart"/>
      <w:r>
        <w:t>cross feed</w:t>
      </w:r>
      <w:proofErr w:type="gramEnd"/>
      <w:r>
        <w:t xml:space="preserve"> hand wheel (</w:t>
      </w:r>
      <w:proofErr w:type="gramStart"/>
      <w:r>
        <w:t>along</w:t>
      </w:r>
      <w:proofErr w:type="gramEnd"/>
      <w:r>
        <w:t xml:space="preserve"> the Y-axis) to move the cutting tool toward you and away from the part. Without removing the tool from its position, set the indicator marks on the dial to </w:t>
      </w:r>
      <w:proofErr w:type="gramStart"/>
      <w:r>
        <w:t>the zero mark</w:t>
      </w:r>
      <w:proofErr w:type="gramEnd"/>
      <w:r>
        <w:t xml:space="preserve">. You may also choose to “clean up” the face of the part, by moving in a few thousandths (.001” to .010”) and moving the tool across the face of the part to the center of the diameter. Remember to reset zero (on the DRO indicator) after cleaning a face. Always ask for help when attempting any of these procedures for the first time. </w:t>
      </w:r>
    </w:p>
    <w:p w14:paraId="6E5BF39D" w14:textId="77777777" w:rsidR="008375C8" w:rsidRDefault="00CA195C" w:rsidP="00A67A0A">
      <w:pPr>
        <w:spacing w:after="186" w:line="259" w:lineRule="auto"/>
        <w:ind w:left="141" w:right="0" w:firstLine="0"/>
      </w:pPr>
      <w:r>
        <w:rPr>
          <w:sz w:val="2"/>
        </w:rPr>
        <w:t xml:space="preserve"> </w:t>
      </w:r>
    </w:p>
    <w:p w14:paraId="589DB117" w14:textId="77777777" w:rsidR="008375C8" w:rsidRDefault="00CA195C" w:rsidP="00A67A0A">
      <w:pPr>
        <w:spacing w:after="0" w:line="259" w:lineRule="auto"/>
        <w:ind w:left="2" w:right="0" w:firstLine="0"/>
      </w:pPr>
      <w:r>
        <w:lastRenderedPageBreak/>
        <w:t xml:space="preserve"> </w:t>
      </w:r>
    </w:p>
    <w:p w14:paraId="349F9E4A" w14:textId="77777777" w:rsidR="008375C8" w:rsidRDefault="00CA195C" w:rsidP="00A67A0A">
      <w:pPr>
        <w:spacing w:after="0" w:line="259" w:lineRule="auto"/>
        <w:ind w:left="2" w:right="0" w:firstLine="0"/>
      </w:pPr>
      <w:r>
        <w:t xml:space="preserve"> </w:t>
      </w:r>
    </w:p>
    <w:p w14:paraId="6A885C0A" w14:textId="77777777" w:rsidR="008375C8" w:rsidRDefault="00CA195C" w:rsidP="00A67A0A">
      <w:pPr>
        <w:spacing w:after="0" w:line="259" w:lineRule="auto"/>
        <w:ind w:left="2" w:right="0" w:firstLine="0"/>
      </w:pPr>
      <w:r>
        <w:t xml:space="preserve"> </w:t>
      </w:r>
    </w:p>
    <w:p w14:paraId="0C3FDFB3" w14:textId="77777777" w:rsidR="008375C8" w:rsidRDefault="00CA195C" w:rsidP="00A67A0A">
      <w:pPr>
        <w:spacing w:after="175" w:line="259" w:lineRule="auto"/>
        <w:ind w:left="2" w:right="0" w:firstLine="0"/>
      </w:pPr>
      <w:r>
        <w:t xml:space="preserve"> </w:t>
      </w:r>
    </w:p>
    <w:p w14:paraId="0975975E" w14:textId="77777777" w:rsidR="008375C8" w:rsidRDefault="00CA195C" w:rsidP="00A67A0A">
      <w:pPr>
        <w:spacing w:after="0" w:line="259" w:lineRule="auto"/>
        <w:ind w:left="141" w:right="0" w:firstLine="0"/>
      </w:pPr>
      <w:r>
        <w:t xml:space="preserve"> </w:t>
      </w:r>
    </w:p>
    <w:p w14:paraId="7F3CB39B" w14:textId="77777777" w:rsidR="008375C8" w:rsidRDefault="00CA195C" w:rsidP="00A67A0A">
      <w:pPr>
        <w:spacing w:after="0" w:line="259" w:lineRule="auto"/>
        <w:ind w:left="2" w:right="0" w:firstLine="0"/>
      </w:pPr>
      <w:r>
        <w:t xml:space="preserve"> </w:t>
      </w:r>
    </w:p>
    <w:p w14:paraId="56C345EE" w14:textId="77777777" w:rsidR="008375C8" w:rsidRDefault="00CA195C" w:rsidP="00A67A0A">
      <w:pPr>
        <w:spacing w:after="0" w:line="259" w:lineRule="auto"/>
        <w:ind w:left="2" w:right="0" w:firstLine="0"/>
      </w:pPr>
      <w:r>
        <w:t xml:space="preserve"> </w:t>
      </w:r>
    </w:p>
    <w:p w14:paraId="1C5EA8C9" w14:textId="77777777" w:rsidR="008375C8" w:rsidRDefault="00CA195C" w:rsidP="00A67A0A">
      <w:pPr>
        <w:spacing w:after="0" w:line="259" w:lineRule="auto"/>
        <w:ind w:left="2" w:right="0" w:firstLine="0"/>
      </w:pPr>
      <w:r>
        <w:t xml:space="preserve"> </w:t>
      </w:r>
    </w:p>
    <w:p w14:paraId="767DDB04" w14:textId="77777777" w:rsidR="008375C8" w:rsidRDefault="00CA195C" w:rsidP="00A67A0A">
      <w:pPr>
        <w:spacing w:after="206" w:line="259" w:lineRule="auto"/>
        <w:ind w:left="2" w:right="0" w:firstLine="0"/>
      </w:pPr>
      <w:r>
        <w:t xml:space="preserve"> </w:t>
      </w:r>
    </w:p>
    <w:p w14:paraId="55482AE7" w14:textId="77777777" w:rsidR="008375C8" w:rsidRDefault="00CA195C" w:rsidP="00A67A0A">
      <w:pPr>
        <w:numPr>
          <w:ilvl w:val="0"/>
          <w:numId w:val="5"/>
        </w:numPr>
        <w:ind w:right="239" w:hanging="362"/>
      </w:pPr>
      <w:r>
        <w:t xml:space="preserve">Taking cuts on the lathe. </w:t>
      </w:r>
    </w:p>
    <w:p w14:paraId="4CA2C2E6" w14:textId="77777777" w:rsidR="008375C8" w:rsidRDefault="00CA195C" w:rsidP="00A67A0A">
      <w:pPr>
        <w:spacing w:after="7" w:line="259" w:lineRule="auto"/>
        <w:ind w:left="2" w:right="0" w:firstLine="0"/>
      </w:pPr>
      <w:r>
        <w:rPr>
          <w:sz w:val="19"/>
        </w:rPr>
        <w:t xml:space="preserve"> </w:t>
      </w:r>
    </w:p>
    <w:p w14:paraId="1B1BC960" w14:textId="77777777" w:rsidR="008375C8" w:rsidRDefault="00CA195C" w:rsidP="00A67A0A">
      <w:pPr>
        <w:spacing w:after="201"/>
        <w:ind w:left="143" w:right="239"/>
      </w:pPr>
      <w:r>
        <w:t xml:space="preserve">Always start with a lower </w:t>
      </w:r>
      <w:proofErr w:type="gramStart"/>
      <w:r>
        <w:t>speed of chuck</w:t>
      </w:r>
      <w:proofErr w:type="gramEnd"/>
      <w:r>
        <w:t xml:space="preserve"> rotation and take shallow cuts until slowly increasing the </w:t>
      </w:r>
      <w:proofErr w:type="gramStart"/>
      <w:r>
        <w:t>rpm's</w:t>
      </w:r>
      <w:proofErr w:type="gramEnd"/>
      <w:r>
        <w:t xml:space="preserve"> until the tool cuts smoothly and does not appear to heat up. This can be seen by (steel) chips discoloring to a blue tint, or when the cutting fluid starts to burn off in a visible vapor. Nice, smooth chips are ideal. If you get a long stringy cut instead of a chip, increase feed until material comes off in chips. The depth of the cut is regulated by the </w:t>
      </w:r>
      <w:proofErr w:type="gramStart"/>
      <w:r>
        <w:t>cross slide</w:t>
      </w:r>
      <w:proofErr w:type="gramEnd"/>
      <w:r>
        <w:t xml:space="preserve"> handle.  Keep the ways and carriage clear of chips, and do not use your </w:t>
      </w:r>
      <w:proofErr w:type="gramStart"/>
      <w:r>
        <w:t>hands</w:t>
      </w:r>
      <w:proofErr w:type="gramEnd"/>
      <w:r>
        <w:t xml:space="preserve"> use a small brush. The chips can be very hot and are extremely sharp and can cause harm. The machine should be cutting quietly and there should be no shuddering or vibration. Until you get </w:t>
      </w:r>
      <w:proofErr w:type="gramStart"/>
      <w:r>
        <w:t>use</w:t>
      </w:r>
      <w:proofErr w:type="gramEnd"/>
      <w:r>
        <w:t xml:space="preserve"> to the operation of the piece of machinery test at various speeds and feeds (see below). </w:t>
      </w:r>
    </w:p>
    <w:p w14:paraId="140916DC" w14:textId="77777777" w:rsidR="008375C8" w:rsidRDefault="00CA195C" w:rsidP="00A67A0A">
      <w:pPr>
        <w:spacing w:after="201"/>
        <w:ind w:left="140" w:right="239"/>
      </w:pPr>
      <w:r>
        <w:t xml:space="preserve">When cutting </w:t>
      </w:r>
      <w:proofErr w:type="gramStart"/>
      <w:r>
        <w:t>steels</w:t>
      </w:r>
      <w:proofErr w:type="gramEnd"/>
      <w:r>
        <w:t xml:space="preserve"> too aggressively, it can heat up quickly. This heat can damage both the part and the cutting tool. Use the correct cutting fluid for the job (see below). This will extend the life of the tool and keep the part from “work hardening” because of over-heating. </w:t>
      </w:r>
    </w:p>
    <w:p w14:paraId="3BBEA521" w14:textId="77777777" w:rsidR="008375C8" w:rsidRDefault="00CA195C" w:rsidP="00A67A0A">
      <w:pPr>
        <w:ind w:left="140" w:right="239"/>
      </w:pPr>
      <w:r>
        <w:t xml:space="preserve">Plastics cut very easily on the lathe and normally don’t require a cutting fluid. The critical </w:t>
      </w:r>
      <w:proofErr w:type="gramStart"/>
      <w:r>
        <w:t>points</w:t>
      </w:r>
      <w:proofErr w:type="gramEnd"/>
      <w:r>
        <w:t xml:space="preserve"> to plastics is to not go too fast (may melt) and make sure your tools are very sharp! </w:t>
      </w:r>
    </w:p>
    <w:p w14:paraId="1BD1A71A" w14:textId="77777777" w:rsidR="008375C8" w:rsidRDefault="00CA195C" w:rsidP="00A67A0A">
      <w:pPr>
        <w:spacing w:after="0" w:line="259" w:lineRule="auto"/>
        <w:ind w:left="2" w:right="0" w:firstLine="0"/>
      </w:pPr>
      <w:r>
        <w:t xml:space="preserve"> </w:t>
      </w:r>
    </w:p>
    <w:p w14:paraId="55044831" w14:textId="77777777" w:rsidR="008375C8" w:rsidRDefault="00CA195C" w:rsidP="00A67A0A">
      <w:pPr>
        <w:spacing w:after="202" w:line="259" w:lineRule="auto"/>
        <w:ind w:left="2" w:right="0" w:firstLine="0"/>
      </w:pPr>
      <w:r>
        <w:t xml:space="preserve"> </w:t>
      </w:r>
    </w:p>
    <w:p w14:paraId="20525F09" w14:textId="77777777" w:rsidR="008375C8" w:rsidRDefault="00CA195C" w:rsidP="00A67A0A">
      <w:pPr>
        <w:numPr>
          <w:ilvl w:val="0"/>
          <w:numId w:val="5"/>
        </w:numPr>
        <w:ind w:right="239" w:hanging="362"/>
      </w:pPr>
      <w:r>
        <w:t xml:space="preserve">Calculating Speeds and Feeds “A happy machine is a quiet machine!” </w:t>
      </w:r>
    </w:p>
    <w:p w14:paraId="1314B0F1" w14:textId="77777777" w:rsidR="008375C8" w:rsidRDefault="00CA195C" w:rsidP="00A67A0A">
      <w:pPr>
        <w:spacing w:after="9" w:line="259" w:lineRule="auto"/>
        <w:ind w:left="2" w:right="0" w:firstLine="0"/>
      </w:pPr>
      <w:r>
        <w:rPr>
          <w:sz w:val="19"/>
        </w:rPr>
        <w:t xml:space="preserve"> </w:t>
      </w:r>
    </w:p>
    <w:p w14:paraId="1BD4CAC5" w14:textId="77777777" w:rsidR="008375C8" w:rsidRDefault="00CA195C" w:rsidP="00A67A0A">
      <w:pPr>
        <w:ind w:left="145" w:right="239"/>
      </w:pPr>
      <w:r>
        <w:t xml:space="preserve">“Speed” refers to the spindle (chuck) RPM (Revolutions per Minute). “Feed or </w:t>
      </w:r>
      <w:proofErr w:type="spellStart"/>
      <w:r>
        <w:t>feedrate</w:t>
      </w:r>
      <w:proofErr w:type="spellEnd"/>
      <w:r>
        <w:t>” refers to the amount you make the cutting tool move across or into your workpiece. Feeds and speeds affect the time to finish a cut, tool life, finish of the machined surface and power required of the machine. The cutting speed is mostly determined by the material to be cut and the material of the cutter. Lubricant plays a critical role in cutting. Make sure you use plenty of the correct type! Broken or abused tools are the responsibility of the user!</w:t>
      </w:r>
    </w:p>
    <w:p w14:paraId="4D73AA67" w14:textId="77777777" w:rsidR="008375C8" w:rsidRDefault="00CA195C" w:rsidP="00A67A0A">
      <w:pPr>
        <w:ind w:left="151" w:right="239"/>
      </w:pPr>
      <w:r>
        <w:rPr>
          <w:u w:val="single" w:color="000000"/>
        </w:rPr>
        <w:t>To find the right speed for any task, first ask a shop supervisor</w:t>
      </w:r>
      <w:r>
        <w:t xml:space="preserve">. If unavailable, use the “Speed vs. Feed” guidelines as a starting point. The feed rate depends on the width and depth of cut, finish desired and many other variables. </w:t>
      </w:r>
      <w:proofErr w:type="gramStart"/>
      <w:r>
        <w:t>THE</w:t>
      </w:r>
      <w:proofErr w:type="gramEnd"/>
      <w:r>
        <w:t xml:space="preserve"> most common mistake is to run the feeds or spindle speed too fast! </w:t>
      </w:r>
    </w:p>
    <w:p w14:paraId="695D0C27" w14:textId="77777777" w:rsidR="008375C8" w:rsidRDefault="00CA195C" w:rsidP="00A67A0A">
      <w:pPr>
        <w:spacing w:after="0" w:line="259" w:lineRule="auto"/>
        <w:ind w:left="7" w:right="0" w:firstLine="0"/>
      </w:pPr>
      <w:r>
        <w:t xml:space="preserve"> </w:t>
      </w:r>
    </w:p>
    <w:p w14:paraId="31A83319" w14:textId="77777777" w:rsidR="008375C8" w:rsidRDefault="00CA195C" w:rsidP="00A67A0A">
      <w:pPr>
        <w:spacing w:after="9" w:line="259" w:lineRule="auto"/>
        <w:ind w:left="7" w:right="0" w:firstLine="0"/>
      </w:pPr>
      <w:r>
        <w:rPr>
          <w:sz w:val="19"/>
        </w:rPr>
        <w:t xml:space="preserve"> </w:t>
      </w:r>
    </w:p>
    <w:p w14:paraId="1CBD1462" w14:textId="77777777" w:rsidR="008375C8" w:rsidRDefault="00CA195C" w:rsidP="00A67A0A">
      <w:pPr>
        <w:spacing w:after="0" w:line="259" w:lineRule="auto"/>
        <w:ind w:left="16" w:right="0" w:firstLine="0"/>
      </w:pPr>
      <w:r>
        <w:rPr>
          <w:u w:val="single" w:color="000000"/>
        </w:rPr>
        <w:t>SPEED VS. FEED - BASIC GUIDELINES</w:t>
      </w:r>
      <w:r>
        <w:t xml:space="preserve"> </w:t>
      </w:r>
    </w:p>
    <w:p w14:paraId="1CC3C653" w14:textId="77777777" w:rsidR="008375C8" w:rsidRDefault="00CA195C" w:rsidP="00A67A0A">
      <w:pPr>
        <w:spacing w:after="0" w:line="259" w:lineRule="auto"/>
        <w:ind w:left="7" w:right="0" w:firstLine="0"/>
      </w:pPr>
      <w:r>
        <w:rPr>
          <w:sz w:val="17"/>
        </w:rPr>
        <w:t xml:space="preserve"> </w:t>
      </w:r>
    </w:p>
    <w:tbl>
      <w:tblPr>
        <w:tblStyle w:val="TableGrid"/>
        <w:tblW w:w="10583" w:type="dxa"/>
        <w:tblInd w:w="7" w:type="dxa"/>
        <w:tblLook w:val="04A0" w:firstRow="1" w:lastRow="0" w:firstColumn="1" w:lastColumn="0" w:noHBand="0" w:noVBand="1"/>
      </w:tblPr>
      <w:tblGrid>
        <w:gridCol w:w="5177"/>
        <w:gridCol w:w="5406"/>
      </w:tblGrid>
      <w:tr w:rsidR="008375C8" w14:paraId="4551C38B" w14:textId="77777777">
        <w:trPr>
          <w:trHeight w:val="246"/>
        </w:trPr>
        <w:tc>
          <w:tcPr>
            <w:tcW w:w="5177" w:type="dxa"/>
            <w:tcBorders>
              <w:top w:val="nil"/>
              <w:left w:val="nil"/>
              <w:bottom w:val="nil"/>
              <w:right w:val="nil"/>
            </w:tcBorders>
          </w:tcPr>
          <w:p w14:paraId="1D9C2603" w14:textId="77777777" w:rsidR="008375C8" w:rsidRDefault="00CA195C" w:rsidP="00A67A0A">
            <w:pPr>
              <w:spacing w:after="0" w:line="259" w:lineRule="auto"/>
              <w:ind w:left="859" w:right="0" w:firstLine="0"/>
            </w:pPr>
            <w:r>
              <w:rPr>
                <w:b/>
                <w:u w:val="single" w:color="000000"/>
              </w:rPr>
              <w:t>IF</w:t>
            </w:r>
            <w:r>
              <w:t xml:space="preserve"> </w:t>
            </w:r>
          </w:p>
        </w:tc>
        <w:tc>
          <w:tcPr>
            <w:tcW w:w="5407" w:type="dxa"/>
            <w:tcBorders>
              <w:top w:val="nil"/>
              <w:left w:val="nil"/>
              <w:bottom w:val="nil"/>
              <w:right w:val="nil"/>
            </w:tcBorders>
          </w:tcPr>
          <w:p w14:paraId="0A6AFBFD" w14:textId="77777777" w:rsidR="008375C8" w:rsidRDefault="00CA195C" w:rsidP="00A67A0A">
            <w:pPr>
              <w:spacing w:after="0" w:line="259" w:lineRule="auto"/>
              <w:ind w:left="3" w:right="0" w:firstLine="0"/>
            </w:pPr>
            <w:r>
              <w:rPr>
                <w:b/>
                <w:u w:val="single" w:color="000000"/>
              </w:rPr>
              <w:t>THEN</w:t>
            </w:r>
            <w:r>
              <w:t xml:space="preserve"> </w:t>
            </w:r>
          </w:p>
        </w:tc>
      </w:tr>
      <w:tr w:rsidR="008375C8" w14:paraId="2CDF99AF" w14:textId="77777777">
        <w:trPr>
          <w:trHeight w:val="268"/>
        </w:trPr>
        <w:tc>
          <w:tcPr>
            <w:tcW w:w="5177" w:type="dxa"/>
            <w:tcBorders>
              <w:top w:val="nil"/>
              <w:left w:val="nil"/>
              <w:bottom w:val="nil"/>
              <w:right w:val="nil"/>
            </w:tcBorders>
          </w:tcPr>
          <w:p w14:paraId="6CC792E5" w14:textId="77777777" w:rsidR="008375C8" w:rsidRDefault="00CA195C" w:rsidP="00A67A0A">
            <w:pPr>
              <w:spacing w:after="0" w:line="259" w:lineRule="auto"/>
              <w:ind w:left="55" w:right="0" w:firstLine="0"/>
            </w:pPr>
            <w:r>
              <w:t xml:space="preserve">You INCREASE the FEEDRATE too much: </w:t>
            </w:r>
          </w:p>
        </w:tc>
        <w:tc>
          <w:tcPr>
            <w:tcW w:w="5407" w:type="dxa"/>
            <w:tcBorders>
              <w:top w:val="nil"/>
              <w:left w:val="nil"/>
              <w:bottom w:val="nil"/>
              <w:right w:val="nil"/>
            </w:tcBorders>
          </w:tcPr>
          <w:p w14:paraId="3F5B4E82" w14:textId="77777777" w:rsidR="008375C8" w:rsidRDefault="00CA195C" w:rsidP="00A67A0A">
            <w:pPr>
              <w:spacing w:after="0" w:line="259" w:lineRule="auto"/>
              <w:ind w:left="0" w:right="0" w:firstLine="0"/>
            </w:pPr>
            <w:r>
              <w:t xml:space="preserve">You risk taking too big a “bite” and will break the cutter. You </w:t>
            </w:r>
          </w:p>
        </w:tc>
      </w:tr>
      <w:tr w:rsidR="008375C8" w14:paraId="419FA0F8" w14:textId="77777777">
        <w:trPr>
          <w:trHeight w:val="535"/>
        </w:trPr>
        <w:tc>
          <w:tcPr>
            <w:tcW w:w="5177" w:type="dxa"/>
            <w:tcBorders>
              <w:top w:val="nil"/>
              <w:left w:val="nil"/>
              <w:bottom w:val="nil"/>
              <w:right w:val="nil"/>
            </w:tcBorders>
          </w:tcPr>
          <w:p w14:paraId="19179ADB" w14:textId="77777777" w:rsidR="008375C8" w:rsidRDefault="00CA195C" w:rsidP="00A67A0A">
            <w:pPr>
              <w:spacing w:after="0" w:line="259" w:lineRule="auto"/>
              <w:ind w:left="859" w:right="0" w:firstLine="0"/>
            </w:pPr>
            <w:r>
              <w:t xml:space="preserve">DECREASE the FEEDRATE too much: </w:t>
            </w:r>
          </w:p>
          <w:p w14:paraId="399C7397" w14:textId="77777777" w:rsidR="008375C8" w:rsidRDefault="00CA195C" w:rsidP="00A67A0A">
            <w:pPr>
              <w:spacing w:after="0" w:line="259" w:lineRule="auto"/>
              <w:ind w:left="0" w:right="0" w:firstLine="0"/>
            </w:pPr>
            <w:r>
              <w:rPr>
                <w:sz w:val="21"/>
              </w:rPr>
              <w:t xml:space="preserve"> </w:t>
            </w:r>
          </w:p>
        </w:tc>
        <w:tc>
          <w:tcPr>
            <w:tcW w:w="5407" w:type="dxa"/>
            <w:tcBorders>
              <w:top w:val="nil"/>
              <w:left w:val="nil"/>
              <w:bottom w:val="nil"/>
              <w:right w:val="nil"/>
            </w:tcBorders>
          </w:tcPr>
          <w:p w14:paraId="420B2BE4" w14:textId="77777777" w:rsidR="008375C8" w:rsidRDefault="00CA195C" w:rsidP="00A67A0A">
            <w:pPr>
              <w:spacing w:after="0" w:line="259" w:lineRule="auto"/>
              <w:ind w:left="0" w:right="0" w:firstLine="0"/>
            </w:pPr>
            <w:r>
              <w:t xml:space="preserve">You risk “rubbing” (not cutting) and will wear out the cutter. </w:t>
            </w:r>
          </w:p>
        </w:tc>
      </w:tr>
      <w:tr w:rsidR="008375C8" w14:paraId="495EBEA4" w14:textId="77777777">
        <w:trPr>
          <w:trHeight w:val="268"/>
        </w:trPr>
        <w:tc>
          <w:tcPr>
            <w:tcW w:w="5177" w:type="dxa"/>
            <w:tcBorders>
              <w:top w:val="nil"/>
              <w:left w:val="nil"/>
              <w:bottom w:val="nil"/>
              <w:right w:val="nil"/>
            </w:tcBorders>
          </w:tcPr>
          <w:p w14:paraId="23EF2D73" w14:textId="77777777" w:rsidR="008375C8" w:rsidRDefault="00CA195C" w:rsidP="00A67A0A">
            <w:pPr>
              <w:spacing w:after="0" w:line="259" w:lineRule="auto"/>
              <w:ind w:left="859" w:right="0" w:firstLine="0"/>
            </w:pPr>
            <w:r>
              <w:lastRenderedPageBreak/>
              <w:t xml:space="preserve">You INCREASE the SPINDLE SPEED too much: </w:t>
            </w:r>
          </w:p>
        </w:tc>
        <w:tc>
          <w:tcPr>
            <w:tcW w:w="5407" w:type="dxa"/>
            <w:tcBorders>
              <w:top w:val="nil"/>
              <w:left w:val="nil"/>
              <w:bottom w:val="nil"/>
              <w:right w:val="nil"/>
            </w:tcBorders>
          </w:tcPr>
          <w:p w14:paraId="29AF6913" w14:textId="77777777" w:rsidR="008375C8" w:rsidRDefault="00CA195C" w:rsidP="00A67A0A">
            <w:pPr>
              <w:spacing w:after="0" w:line="259" w:lineRule="auto"/>
              <w:ind w:left="0" w:right="0" w:firstLine="0"/>
            </w:pPr>
            <w:r>
              <w:t xml:space="preserve">You will not </w:t>
            </w:r>
            <w:proofErr w:type="gramStart"/>
            <w:r>
              <w:t>cut, but</w:t>
            </w:r>
            <w:proofErr w:type="gramEnd"/>
            <w:r>
              <w:t xml:space="preserve"> instead burn up the tool with friction. </w:t>
            </w:r>
          </w:p>
        </w:tc>
      </w:tr>
      <w:tr w:rsidR="008375C8" w14:paraId="29D60E34" w14:textId="77777777">
        <w:trPr>
          <w:trHeight w:val="536"/>
        </w:trPr>
        <w:tc>
          <w:tcPr>
            <w:tcW w:w="5177" w:type="dxa"/>
            <w:tcBorders>
              <w:top w:val="nil"/>
              <w:left w:val="nil"/>
              <w:bottom w:val="nil"/>
              <w:right w:val="nil"/>
            </w:tcBorders>
          </w:tcPr>
          <w:p w14:paraId="52C47105" w14:textId="77777777" w:rsidR="008375C8" w:rsidRDefault="00CA195C" w:rsidP="00A67A0A">
            <w:pPr>
              <w:spacing w:after="0" w:line="259" w:lineRule="auto"/>
              <w:ind w:left="859" w:right="0" w:firstLine="0"/>
            </w:pPr>
            <w:r>
              <w:t xml:space="preserve">You DECREASE the SPINDLE SPEED too much: </w:t>
            </w:r>
          </w:p>
          <w:p w14:paraId="5530A5AE" w14:textId="77777777" w:rsidR="008375C8" w:rsidRDefault="00CA195C" w:rsidP="00A67A0A">
            <w:pPr>
              <w:spacing w:after="0" w:line="259" w:lineRule="auto"/>
              <w:ind w:left="0" w:right="0" w:firstLine="0"/>
            </w:pPr>
            <w:r>
              <w:t xml:space="preserve"> </w:t>
            </w:r>
          </w:p>
        </w:tc>
        <w:tc>
          <w:tcPr>
            <w:tcW w:w="5407" w:type="dxa"/>
            <w:tcBorders>
              <w:top w:val="nil"/>
              <w:left w:val="nil"/>
              <w:bottom w:val="nil"/>
              <w:right w:val="nil"/>
            </w:tcBorders>
          </w:tcPr>
          <w:p w14:paraId="4650EE62" w14:textId="77777777" w:rsidR="008375C8" w:rsidRDefault="00CA195C" w:rsidP="00A67A0A">
            <w:pPr>
              <w:spacing w:after="0" w:line="259" w:lineRule="auto"/>
              <w:ind w:left="0" w:right="0" w:firstLine="0"/>
            </w:pPr>
            <w:r>
              <w:t xml:space="preserve">Your cut will be very slow. </w:t>
            </w:r>
          </w:p>
        </w:tc>
      </w:tr>
      <w:tr w:rsidR="008375C8" w14:paraId="36C838C1" w14:textId="77777777">
        <w:trPr>
          <w:trHeight w:val="269"/>
        </w:trPr>
        <w:tc>
          <w:tcPr>
            <w:tcW w:w="5177" w:type="dxa"/>
            <w:tcBorders>
              <w:top w:val="nil"/>
              <w:left w:val="nil"/>
              <w:bottom w:val="nil"/>
              <w:right w:val="nil"/>
            </w:tcBorders>
          </w:tcPr>
          <w:p w14:paraId="13EBAA40" w14:textId="77777777" w:rsidR="008375C8" w:rsidRDefault="00CA195C" w:rsidP="00A67A0A">
            <w:pPr>
              <w:spacing w:after="0" w:line="259" w:lineRule="auto"/>
              <w:ind w:left="859" w:right="0" w:firstLine="0"/>
            </w:pPr>
            <w:r>
              <w:t xml:space="preserve">You find the right balance: </w:t>
            </w:r>
          </w:p>
        </w:tc>
        <w:tc>
          <w:tcPr>
            <w:tcW w:w="5407" w:type="dxa"/>
            <w:tcBorders>
              <w:top w:val="nil"/>
              <w:left w:val="nil"/>
              <w:bottom w:val="nil"/>
              <w:right w:val="nil"/>
            </w:tcBorders>
          </w:tcPr>
          <w:p w14:paraId="52EF060E" w14:textId="77777777" w:rsidR="008375C8" w:rsidRDefault="00CA195C" w:rsidP="00A67A0A">
            <w:pPr>
              <w:spacing w:after="0" w:line="259" w:lineRule="auto"/>
              <w:ind w:left="2" w:right="0" w:firstLine="0"/>
            </w:pPr>
            <w:r>
              <w:t xml:space="preserve">The machine will be quiet (not screaming or shaking) </w:t>
            </w:r>
          </w:p>
        </w:tc>
      </w:tr>
      <w:tr w:rsidR="008375C8" w14:paraId="19F1A8B6" w14:textId="77777777">
        <w:trPr>
          <w:trHeight w:val="270"/>
        </w:trPr>
        <w:tc>
          <w:tcPr>
            <w:tcW w:w="5177" w:type="dxa"/>
            <w:tcBorders>
              <w:top w:val="nil"/>
              <w:left w:val="nil"/>
              <w:bottom w:val="nil"/>
              <w:right w:val="nil"/>
            </w:tcBorders>
          </w:tcPr>
          <w:p w14:paraId="3A360CA5" w14:textId="77777777" w:rsidR="008375C8" w:rsidRDefault="00CA195C" w:rsidP="00A67A0A">
            <w:pPr>
              <w:spacing w:after="0" w:line="259" w:lineRule="auto"/>
              <w:ind w:left="859" w:right="0" w:firstLine="0"/>
            </w:pPr>
            <w:r>
              <w:t xml:space="preserve">You find the right balance: </w:t>
            </w:r>
          </w:p>
        </w:tc>
        <w:tc>
          <w:tcPr>
            <w:tcW w:w="5407" w:type="dxa"/>
            <w:tcBorders>
              <w:top w:val="nil"/>
              <w:left w:val="nil"/>
              <w:bottom w:val="nil"/>
              <w:right w:val="nil"/>
            </w:tcBorders>
          </w:tcPr>
          <w:p w14:paraId="468FE930" w14:textId="77777777" w:rsidR="008375C8" w:rsidRDefault="00CA195C" w:rsidP="00A67A0A">
            <w:pPr>
              <w:spacing w:after="0" w:line="259" w:lineRule="auto"/>
              <w:ind w:left="2" w:right="0" w:firstLine="0"/>
            </w:pPr>
            <w:r>
              <w:t xml:space="preserve">You will be making (nice, not discolored) chips. </w:t>
            </w:r>
          </w:p>
        </w:tc>
      </w:tr>
      <w:tr w:rsidR="008375C8" w14:paraId="7B068081" w14:textId="77777777">
        <w:trPr>
          <w:trHeight w:val="248"/>
        </w:trPr>
        <w:tc>
          <w:tcPr>
            <w:tcW w:w="5177" w:type="dxa"/>
            <w:tcBorders>
              <w:top w:val="nil"/>
              <w:left w:val="nil"/>
              <w:bottom w:val="nil"/>
              <w:right w:val="nil"/>
            </w:tcBorders>
          </w:tcPr>
          <w:p w14:paraId="66E21286" w14:textId="77777777" w:rsidR="008375C8" w:rsidRDefault="00CA195C" w:rsidP="00A67A0A">
            <w:pPr>
              <w:spacing w:after="0" w:line="259" w:lineRule="auto"/>
              <w:ind w:left="858" w:right="0" w:firstLine="0"/>
            </w:pPr>
            <w:r>
              <w:t xml:space="preserve">You find the right balance: </w:t>
            </w:r>
          </w:p>
        </w:tc>
        <w:tc>
          <w:tcPr>
            <w:tcW w:w="5407" w:type="dxa"/>
            <w:tcBorders>
              <w:top w:val="nil"/>
              <w:left w:val="nil"/>
              <w:bottom w:val="nil"/>
              <w:right w:val="nil"/>
            </w:tcBorders>
          </w:tcPr>
          <w:p w14:paraId="09ED98AB" w14:textId="77777777" w:rsidR="008375C8" w:rsidRDefault="00CA195C" w:rsidP="00A67A0A">
            <w:pPr>
              <w:spacing w:after="0" w:line="259" w:lineRule="auto"/>
              <w:ind w:left="1" w:right="0" w:firstLine="0"/>
            </w:pPr>
            <w:r>
              <w:t xml:space="preserve">You will be removing </w:t>
            </w:r>
            <w:proofErr w:type="gramStart"/>
            <w:r>
              <w:t>material</w:t>
            </w:r>
            <w:proofErr w:type="gramEnd"/>
            <w:r>
              <w:t xml:space="preserve"> and the cutter will last! </w:t>
            </w:r>
          </w:p>
        </w:tc>
      </w:tr>
    </w:tbl>
    <w:p w14:paraId="437CD165" w14:textId="77777777" w:rsidR="008375C8" w:rsidRDefault="00CA195C" w:rsidP="00A67A0A">
      <w:pPr>
        <w:spacing w:after="0" w:line="259" w:lineRule="auto"/>
        <w:ind w:left="5" w:right="0" w:firstLine="0"/>
      </w:pPr>
      <w:r>
        <w:t xml:space="preserve"> </w:t>
      </w:r>
    </w:p>
    <w:p w14:paraId="2679E556" w14:textId="77777777" w:rsidR="008375C8" w:rsidRDefault="00CA195C" w:rsidP="00A67A0A">
      <w:pPr>
        <w:spacing w:after="0" w:line="259" w:lineRule="auto"/>
        <w:ind w:left="5" w:right="0" w:firstLine="0"/>
      </w:pPr>
      <w:r>
        <w:t xml:space="preserve"> </w:t>
      </w:r>
    </w:p>
    <w:p w14:paraId="2D5FDF52" w14:textId="77777777" w:rsidR="008375C8" w:rsidRDefault="00CA195C" w:rsidP="00A67A0A">
      <w:pPr>
        <w:spacing w:after="83" w:line="259" w:lineRule="auto"/>
        <w:ind w:left="7" w:right="0" w:firstLine="0"/>
      </w:pPr>
      <w:r>
        <w:rPr>
          <w:sz w:val="17"/>
        </w:rPr>
        <w:t xml:space="preserve"> </w:t>
      </w:r>
    </w:p>
    <w:p w14:paraId="520726C7" w14:textId="77777777" w:rsidR="008375C8" w:rsidRDefault="00CA195C" w:rsidP="00A67A0A">
      <w:pPr>
        <w:numPr>
          <w:ilvl w:val="0"/>
          <w:numId w:val="5"/>
        </w:numPr>
        <w:ind w:right="239" w:hanging="362"/>
      </w:pPr>
      <w:r>
        <w:t xml:space="preserve">Cutting Fluids and their applications. </w:t>
      </w:r>
    </w:p>
    <w:p w14:paraId="77677FE6" w14:textId="77777777" w:rsidR="008375C8" w:rsidRDefault="00CA195C" w:rsidP="00A67A0A">
      <w:pPr>
        <w:spacing w:after="7" w:line="259" w:lineRule="auto"/>
        <w:ind w:left="7" w:right="0" w:firstLine="0"/>
      </w:pPr>
      <w:r>
        <w:rPr>
          <w:sz w:val="19"/>
        </w:rPr>
        <w:t xml:space="preserve"> </w:t>
      </w:r>
    </w:p>
    <w:p w14:paraId="58A29210" w14:textId="77777777" w:rsidR="008375C8" w:rsidRDefault="00CA195C" w:rsidP="00A67A0A">
      <w:pPr>
        <w:spacing w:after="265"/>
        <w:ind w:left="150" w:right="239"/>
      </w:pPr>
      <w:r>
        <w:t xml:space="preserve">Different applications and/or materials require slightly different cutting fluids. These fluids are designed to provide the correct amount of lubrication, cooling, better surface finish, increased tool life and more.  All cutting fluids (especially WS11) should be thoroughly cleaned / removed from the machine when finished! The machine should be dry and a light “misting” of WD40 applied to the entire vice, tables and machine ways to prevent corrosion. </w:t>
      </w:r>
    </w:p>
    <w:p w14:paraId="6FCA6539" w14:textId="77777777" w:rsidR="008375C8" w:rsidRDefault="00CA195C" w:rsidP="00A67A0A">
      <w:pPr>
        <w:spacing w:after="1" w:line="380" w:lineRule="auto"/>
        <w:ind w:left="1225" w:right="1359" w:hanging="720"/>
      </w:pPr>
      <w:r>
        <w:rPr>
          <w:rFonts w:ascii="Segoe UI Symbol" w:eastAsia="Segoe UI Symbol" w:hAnsi="Segoe UI Symbol" w:cs="Segoe UI Symbol"/>
        </w:rPr>
        <w:t>•</w:t>
      </w:r>
      <w:r>
        <w:rPr>
          <w:rFonts w:ascii="Arial" w:eastAsia="Arial" w:hAnsi="Arial" w:cs="Arial"/>
        </w:rPr>
        <w:t xml:space="preserve"> </w:t>
      </w:r>
      <w:r>
        <w:t xml:space="preserve">Fluids </w:t>
      </w:r>
      <w:r>
        <w:rPr>
          <w:rFonts w:ascii="Courier New" w:eastAsia="Courier New" w:hAnsi="Courier New" w:cs="Courier New"/>
        </w:rPr>
        <w:t>o</w:t>
      </w:r>
      <w:r>
        <w:rPr>
          <w:rFonts w:ascii="Arial" w:eastAsia="Arial" w:hAnsi="Arial" w:cs="Arial"/>
        </w:rPr>
        <w:t xml:space="preserve"> </w:t>
      </w:r>
      <w:r>
        <w:t xml:space="preserve">WS11 – Water soluble oil. A combination of 5% WS11 oil + 95% water.  Resembles “milk” </w:t>
      </w:r>
      <w:r>
        <w:rPr>
          <w:rFonts w:ascii="Courier New" w:eastAsia="Courier New" w:hAnsi="Courier New" w:cs="Courier New"/>
        </w:rPr>
        <w:t>o</w:t>
      </w:r>
      <w:r>
        <w:rPr>
          <w:rFonts w:ascii="Arial" w:eastAsia="Arial" w:hAnsi="Arial" w:cs="Arial"/>
        </w:rPr>
        <w:t xml:space="preserve"> </w:t>
      </w:r>
      <w:r>
        <w:t xml:space="preserve">A9 Cutting Fluid. </w:t>
      </w:r>
      <w:proofErr w:type="gramStart"/>
      <w:r>
        <w:t>Specially</w:t>
      </w:r>
      <w:proofErr w:type="gramEnd"/>
      <w:r>
        <w:t xml:space="preserve"> designed for aluminum and other soft metals. Green in color. </w:t>
      </w:r>
      <w:r>
        <w:rPr>
          <w:rFonts w:ascii="Courier New" w:eastAsia="Courier New" w:hAnsi="Courier New" w:cs="Courier New"/>
        </w:rPr>
        <w:t>o</w:t>
      </w:r>
      <w:r>
        <w:rPr>
          <w:rFonts w:ascii="Arial" w:eastAsia="Arial" w:hAnsi="Arial" w:cs="Arial"/>
        </w:rPr>
        <w:t xml:space="preserve"> </w:t>
      </w:r>
      <w:proofErr w:type="spellStart"/>
      <w:r>
        <w:t>MolyDee</w:t>
      </w:r>
      <w:proofErr w:type="spellEnd"/>
      <w:r>
        <w:t xml:space="preserve">. A thick, black, heavy cutting fluid for steels and other tough to machine materials. </w:t>
      </w:r>
    </w:p>
    <w:p w14:paraId="429A2DC0" w14:textId="77777777" w:rsidR="008375C8" w:rsidRDefault="00CA195C" w:rsidP="00A67A0A">
      <w:pPr>
        <w:numPr>
          <w:ilvl w:val="1"/>
          <w:numId w:val="5"/>
        </w:numPr>
        <w:spacing w:after="154"/>
        <w:ind w:right="239" w:hanging="360"/>
      </w:pPr>
      <w:r>
        <w:t xml:space="preserve">WD40. Not a cutting fluid, only </w:t>
      </w:r>
      <w:proofErr w:type="gramStart"/>
      <w:r>
        <w:t>use</w:t>
      </w:r>
      <w:proofErr w:type="gramEnd"/>
      <w:r>
        <w:t xml:space="preserve"> to protect for corrosion on cleaned machines. </w:t>
      </w:r>
    </w:p>
    <w:p w14:paraId="2FD9E3E9" w14:textId="77777777" w:rsidR="008375C8" w:rsidRDefault="00CA195C" w:rsidP="00A67A0A">
      <w:pPr>
        <w:spacing w:line="343" w:lineRule="auto"/>
        <w:ind w:left="1226" w:right="507" w:hanging="72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Applications: </w:t>
      </w:r>
      <w:r>
        <w:rPr>
          <w:rFonts w:ascii="Courier New" w:eastAsia="Courier New" w:hAnsi="Courier New" w:cs="Courier New"/>
        </w:rPr>
        <w:t>o</w:t>
      </w:r>
      <w:r>
        <w:rPr>
          <w:rFonts w:ascii="Arial" w:eastAsia="Arial" w:hAnsi="Arial" w:cs="Arial"/>
        </w:rPr>
        <w:t xml:space="preserve"> </w:t>
      </w:r>
      <w:r>
        <w:t>Aluminum &amp; other soft materials tapping</w:t>
      </w:r>
      <w:proofErr w:type="gramStart"/>
      <w:r>
        <w:t>:  Use</w:t>
      </w:r>
      <w:proofErr w:type="gramEnd"/>
      <w:r>
        <w:t xml:space="preserve"> A9 cutting fluid. Applied with a drip from the nozzle or brushed onto the tap. </w:t>
      </w:r>
    </w:p>
    <w:p w14:paraId="55092E38" w14:textId="77777777" w:rsidR="008375C8" w:rsidRDefault="00CA195C" w:rsidP="00A67A0A">
      <w:pPr>
        <w:numPr>
          <w:ilvl w:val="1"/>
          <w:numId w:val="5"/>
        </w:numPr>
        <w:spacing w:line="349" w:lineRule="auto"/>
        <w:ind w:right="239" w:hanging="360"/>
      </w:pPr>
      <w:r>
        <w:t>Aluminum &amp; other soft materials drilling/milling/boring/etc.</w:t>
      </w:r>
      <w:proofErr w:type="gramStart"/>
      <w:r>
        <w:t>:  Apply</w:t>
      </w:r>
      <w:proofErr w:type="gramEnd"/>
      <w:r>
        <w:t xml:space="preserve"> liberal amounts of WS11 with an acid brush or spray bottle. </w:t>
      </w:r>
    </w:p>
    <w:p w14:paraId="5C3F0C9C" w14:textId="77777777" w:rsidR="008375C8" w:rsidRDefault="00CA195C" w:rsidP="00A67A0A">
      <w:pPr>
        <w:numPr>
          <w:ilvl w:val="1"/>
          <w:numId w:val="5"/>
        </w:numPr>
        <w:spacing w:line="405" w:lineRule="auto"/>
        <w:ind w:right="239" w:hanging="360"/>
      </w:pPr>
      <w:r>
        <w:t>Steel tapping &amp; heavy cutting</w:t>
      </w:r>
      <w:proofErr w:type="gramStart"/>
      <w:r>
        <w:t>:  Use</w:t>
      </w:r>
      <w:proofErr w:type="gramEnd"/>
      <w:r>
        <w:t xml:space="preserve"> </w:t>
      </w:r>
      <w:proofErr w:type="spellStart"/>
      <w:r>
        <w:t>MolyDee</w:t>
      </w:r>
      <w:proofErr w:type="spellEnd"/>
      <w:r>
        <w:t xml:space="preserve">, applied with a drip or acid brush directly to the tap.  </w:t>
      </w:r>
      <w:r>
        <w:rPr>
          <w:rFonts w:ascii="Courier New" w:eastAsia="Courier New" w:hAnsi="Courier New" w:cs="Courier New"/>
        </w:rPr>
        <w:t xml:space="preserve">o </w:t>
      </w:r>
      <w:r>
        <w:t xml:space="preserve">Steel drilling/milling/boring/etc.: Apply liberal amounts of WS11 with an acid brush or spray bottle. </w:t>
      </w:r>
      <w:proofErr w:type="gramStart"/>
      <w:r>
        <w:rPr>
          <w:rFonts w:ascii="Courier New" w:eastAsia="Courier New" w:hAnsi="Courier New" w:cs="Courier New"/>
        </w:rPr>
        <w:t xml:space="preserve">o </w:t>
      </w:r>
      <w:r>
        <w:t>Plastics</w:t>
      </w:r>
      <w:proofErr w:type="gramEnd"/>
      <w:r>
        <w:t xml:space="preserve">: Most do not need any cutting fluids. Correct speeds &amp; </w:t>
      </w:r>
      <w:proofErr w:type="gramStart"/>
      <w:r>
        <w:t>feeds</w:t>
      </w:r>
      <w:proofErr w:type="gramEnd"/>
      <w:r>
        <w:t xml:space="preserve"> are more critical. </w:t>
      </w:r>
    </w:p>
    <w:p w14:paraId="79D39695" w14:textId="77777777" w:rsidR="008375C8" w:rsidRDefault="00CA195C" w:rsidP="00A67A0A">
      <w:pPr>
        <w:spacing w:after="18" w:line="259" w:lineRule="auto"/>
        <w:ind w:left="4" w:right="0" w:firstLine="0"/>
      </w:pPr>
      <w:r>
        <w:t xml:space="preserve"> </w:t>
      </w:r>
    </w:p>
    <w:p w14:paraId="4544D122" w14:textId="77777777" w:rsidR="008375C8" w:rsidRDefault="00CA195C" w:rsidP="00A67A0A">
      <w:pPr>
        <w:spacing w:after="16" w:line="259" w:lineRule="auto"/>
        <w:ind w:left="4" w:right="0" w:firstLine="0"/>
      </w:pPr>
      <w:r>
        <w:t xml:space="preserve"> </w:t>
      </w:r>
    </w:p>
    <w:p w14:paraId="7C17DAB1" w14:textId="77777777" w:rsidR="008375C8" w:rsidRDefault="00CA195C" w:rsidP="00A67A0A">
      <w:pPr>
        <w:spacing w:after="16" w:line="259" w:lineRule="auto"/>
        <w:ind w:left="4" w:right="0" w:firstLine="0"/>
      </w:pPr>
      <w:r>
        <w:t xml:space="preserve"> </w:t>
      </w:r>
    </w:p>
    <w:p w14:paraId="3A2DB43C" w14:textId="77777777" w:rsidR="008375C8" w:rsidRDefault="00CA195C" w:rsidP="00A67A0A">
      <w:pPr>
        <w:spacing w:after="18" w:line="259" w:lineRule="auto"/>
        <w:ind w:left="4" w:right="0" w:firstLine="0"/>
      </w:pPr>
      <w:r>
        <w:t xml:space="preserve"> </w:t>
      </w:r>
    </w:p>
    <w:p w14:paraId="0668260F" w14:textId="77777777" w:rsidR="008375C8" w:rsidRDefault="00CA195C" w:rsidP="00A67A0A">
      <w:pPr>
        <w:spacing w:after="16" w:line="259" w:lineRule="auto"/>
        <w:ind w:left="4" w:right="0" w:firstLine="0"/>
      </w:pPr>
      <w:r>
        <w:t xml:space="preserve"> </w:t>
      </w:r>
    </w:p>
    <w:p w14:paraId="6488D321" w14:textId="77777777" w:rsidR="008375C8" w:rsidRDefault="00CA195C" w:rsidP="00A67A0A">
      <w:pPr>
        <w:spacing w:after="50" w:line="259" w:lineRule="auto"/>
        <w:ind w:left="4" w:right="0" w:firstLine="0"/>
      </w:pPr>
      <w:r>
        <w:t xml:space="preserve"> </w:t>
      </w:r>
    </w:p>
    <w:p w14:paraId="70189657" w14:textId="77777777" w:rsidR="008375C8" w:rsidRDefault="00CA195C" w:rsidP="00A67A0A">
      <w:pPr>
        <w:spacing w:after="33" w:line="259" w:lineRule="auto"/>
        <w:ind w:left="7" w:right="0" w:firstLine="0"/>
      </w:pPr>
      <w:r>
        <w:rPr>
          <w:sz w:val="26"/>
        </w:rPr>
        <w:t xml:space="preserve"> </w:t>
      </w:r>
    </w:p>
    <w:p w14:paraId="7A4C8362" w14:textId="77777777" w:rsidR="008375C8" w:rsidRDefault="00CA195C" w:rsidP="00A67A0A">
      <w:pPr>
        <w:spacing w:after="0" w:line="259" w:lineRule="auto"/>
        <w:ind w:left="7" w:right="0" w:firstLine="0"/>
      </w:pPr>
      <w:r>
        <w:rPr>
          <w:sz w:val="31"/>
        </w:rPr>
        <w:t xml:space="preserve"> </w:t>
      </w:r>
    </w:p>
    <w:p w14:paraId="64594980" w14:textId="77777777" w:rsidR="008375C8" w:rsidRDefault="00CA195C" w:rsidP="00A67A0A">
      <w:pPr>
        <w:numPr>
          <w:ilvl w:val="0"/>
          <w:numId w:val="5"/>
        </w:numPr>
        <w:ind w:right="239" w:hanging="362"/>
      </w:pPr>
      <w:r>
        <w:t xml:space="preserve">Cleaning the Machine proper procedures for care and feeding </w:t>
      </w:r>
    </w:p>
    <w:p w14:paraId="506599ED" w14:textId="77777777" w:rsidR="008375C8" w:rsidRDefault="00CA195C" w:rsidP="00A67A0A">
      <w:pPr>
        <w:spacing w:after="7" w:line="259" w:lineRule="auto"/>
        <w:ind w:left="7" w:right="0" w:firstLine="0"/>
      </w:pPr>
      <w:r>
        <w:rPr>
          <w:sz w:val="19"/>
        </w:rPr>
        <w:t xml:space="preserve"> </w:t>
      </w:r>
    </w:p>
    <w:p w14:paraId="64CEFE8C" w14:textId="77777777" w:rsidR="008375C8" w:rsidRDefault="00CA195C" w:rsidP="00A67A0A">
      <w:pPr>
        <w:spacing w:after="97"/>
        <w:ind w:left="151" w:right="239"/>
      </w:pPr>
      <w:r>
        <w:t xml:space="preserve">The entire machine must be cleaned after every use. If another user needs the machine, immediately after you, make sure you discuss who will leave the machine clean. The process is simple and should not take more than 10 minutes. Make sure you are aware of clock to leave enough time to finish clean-up. The procedure is: </w:t>
      </w:r>
    </w:p>
    <w:p w14:paraId="74083ED0" w14:textId="77777777" w:rsidR="008375C8" w:rsidRDefault="00CA195C" w:rsidP="00A67A0A">
      <w:pPr>
        <w:numPr>
          <w:ilvl w:val="1"/>
          <w:numId w:val="6"/>
        </w:numPr>
        <w:spacing w:after="76"/>
        <w:ind w:right="239" w:hanging="360"/>
      </w:pPr>
      <w:r>
        <w:rPr>
          <w:u w:val="single" w:color="000000"/>
        </w:rPr>
        <w:lastRenderedPageBreak/>
        <w:t xml:space="preserve">Turn off the machine </w:t>
      </w:r>
      <w:r>
        <w:t xml:space="preserve">and remove the tool holder. Brush, vacuum or wipe it clean. </w:t>
      </w:r>
    </w:p>
    <w:p w14:paraId="7B5E985C" w14:textId="77777777" w:rsidR="008375C8" w:rsidRDefault="00CA195C" w:rsidP="00A67A0A">
      <w:pPr>
        <w:numPr>
          <w:ilvl w:val="1"/>
          <w:numId w:val="6"/>
        </w:numPr>
        <w:spacing w:after="74"/>
        <w:ind w:right="239" w:hanging="360"/>
      </w:pPr>
      <w:r>
        <w:t xml:space="preserve">Put away all your </w:t>
      </w:r>
      <w:proofErr w:type="gramStart"/>
      <w:r>
        <w:t>hand</w:t>
      </w:r>
      <w:proofErr w:type="gramEnd"/>
      <w:r>
        <w:t xml:space="preserve">, set-up and cutting tools. If </w:t>
      </w:r>
      <w:proofErr w:type="gramStart"/>
      <w:r>
        <w:t>not</w:t>
      </w:r>
      <w:proofErr w:type="gramEnd"/>
      <w:r>
        <w:t xml:space="preserve"> sure where they </w:t>
      </w:r>
      <w:proofErr w:type="gramStart"/>
      <w:r>
        <w:t>go</w:t>
      </w:r>
      <w:proofErr w:type="gramEnd"/>
      <w:r>
        <w:t xml:space="preserve">, ask a supervisor. </w:t>
      </w:r>
    </w:p>
    <w:p w14:paraId="770809B7" w14:textId="77777777" w:rsidR="008375C8" w:rsidRDefault="00CA195C" w:rsidP="00A67A0A">
      <w:pPr>
        <w:numPr>
          <w:ilvl w:val="1"/>
          <w:numId w:val="6"/>
        </w:numPr>
        <w:spacing w:after="74"/>
        <w:ind w:right="239" w:hanging="360"/>
      </w:pPr>
      <w:r>
        <w:t xml:space="preserve">Use a brush or shop - vac to remove the chips from the vice, table and </w:t>
      </w:r>
      <w:proofErr w:type="gramStart"/>
      <w:r>
        <w:t>ways</w:t>
      </w:r>
      <w:proofErr w:type="gramEnd"/>
      <w:r>
        <w:t xml:space="preserve">. </w:t>
      </w:r>
    </w:p>
    <w:p w14:paraId="0A699AE8" w14:textId="77777777" w:rsidR="008375C8" w:rsidRDefault="00CA195C" w:rsidP="00A67A0A">
      <w:pPr>
        <w:numPr>
          <w:ilvl w:val="1"/>
          <w:numId w:val="6"/>
        </w:numPr>
        <w:spacing w:after="76"/>
        <w:ind w:right="239" w:hanging="360"/>
      </w:pPr>
      <w:r>
        <w:t xml:space="preserve">Do not use compressed air – The possibility of metal chips getting in eyes is GREATLY increased. </w:t>
      </w:r>
    </w:p>
    <w:p w14:paraId="10687FA4" w14:textId="77777777" w:rsidR="008375C8" w:rsidRDefault="00CA195C" w:rsidP="00A67A0A">
      <w:pPr>
        <w:numPr>
          <w:ilvl w:val="1"/>
          <w:numId w:val="6"/>
        </w:numPr>
        <w:spacing w:after="74"/>
        <w:ind w:right="239" w:hanging="360"/>
      </w:pPr>
      <w:r>
        <w:t>Brush or vacuum the difficult to reach spots. Wipe the spindle, slides, ways, tool post, chuck, etc</w:t>
      </w:r>
      <w:proofErr w:type="gramStart"/>
      <w:r>
        <w:t>.…</w:t>
      </w:r>
      <w:proofErr w:type="gramEnd"/>
      <w:r>
        <w:t xml:space="preserve"> </w:t>
      </w:r>
    </w:p>
    <w:p w14:paraId="13F56363" w14:textId="77777777" w:rsidR="008375C8" w:rsidRDefault="00CA195C" w:rsidP="00A67A0A">
      <w:pPr>
        <w:numPr>
          <w:ilvl w:val="1"/>
          <w:numId w:val="6"/>
        </w:numPr>
        <w:spacing w:after="76"/>
        <w:ind w:right="239" w:hanging="360"/>
      </w:pPr>
      <w:r>
        <w:t xml:space="preserve">Wipe off ALL cutting fluids and oils from the ENTIRE machine. Top to bottom, machine must be dry. </w:t>
      </w:r>
    </w:p>
    <w:p w14:paraId="47F29845" w14:textId="77777777" w:rsidR="008375C8" w:rsidRDefault="00CA195C" w:rsidP="00A67A0A">
      <w:pPr>
        <w:numPr>
          <w:ilvl w:val="1"/>
          <w:numId w:val="6"/>
        </w:numPr>
        <w:spacing w:after="76"/>
        <w:ind w:right="239" w:hanging="360"/>
      </w:pPr>
      <w:r>
        <w:t xml:space="preserve">Gently mist the slides, ways, chuck(s) with WD40. Move the carriage and slides to mist all surfaces. </w:t>
      </w:r>
    </w:p>
    <w:p w14:paraId="40C85799" w14:textId="77777777" w:rsidR="008375C8" w:rsidRDefault="00CA195C" w:rsidP="00A67A0A">
      <w:pPr>
        <w:numPr>
          <w:ilvl w:val="1"/>
          <w:numId w:val="6"/>
        </w:numPr>
        <w:spacing w:after="76"/>
        <w:ind w:right="239" w:hanging="360"/>
      </w:pPr>
      <w:r>
        <w:t xml:space="preserve">Sweep the floor and surrounding areas. Chips are to be placed in chip buckets, not regular trash cans. </w:t>
      </w:r>
    </w:p>
    <w:p w14:paraId="60D55BD3" w14:textId="77777777" w:rsidR="008375C8" w:rsidRDefault="00CA195C" w:rsidP="00A67A0A">
      <w:pPr>
        <w:numPr>
          <w:ilvl w:val="1"/>
          <w:numId w:val="6"/>
        </w:numPr>
        <w:ind w:right="239" w:hanging="360"/>
      </w:pPr>
      <w:r>
        <w:t xml:space="preserve">There should be NO visible chips of any size on the machine. Leave it cleaner than when you found it. </w:t>
      </w:r>
    </w:p>
    <w:p w14:paraId="7430A649" w14:textId="77777777" w:rsidR="008375C8" w:rsidRDefault="00CA195C" w:rsidP="00A67A0A">
      <w:pPr>
        <w:spacing w:after="0" w:line="259" w:lineRule="auto"/>
        <w:ind w:left="4" w:right="0" w:firstLine="0"/>
      </w:pPr>
      <w:r>
        <w:t xml:space="preserve"> </w:t>
      </w:r>
    </w:p>
    <w:p w14:paraId="0968294C" w14:textId="77777777" w:rsidR="008375C8" w:rsidRDefault="00CA195C" w:rsidP="00A67A0A">
      <w:pPr>
        <w:spacing w:after="83" w:line="259" w:lineRule="auto"/>
        <w:ind w:left="7" w:right="0" w:firstLine="0"/>
      </w:pPr>
      <w:r>
        <w:rPr>
          <w:sz w:val="17"/>
        </w:rPr>
        <w:t xml:space="preserve"> </w:t>
      </w:r>
    </w:p>
    <w:p w14:paraId="7C04F5F0" w14:textId="77777777" w:rsidR="008375C8" w:rsidRDefault="00CA195C" w:rsidP="00A67A0A">
      <w:pPr>
        <w:numPr>
          <w:ilvl w:val="0"/>
          <w:numId w:val="5"/>
        </w:numPr>
        <w:ind w:right="239" w:hanging="362"/>
      </w:pPr>
      <w:r>
        <w:t xml:space="preserve">Unfinished Work and leaving your machine. </w:t>
      </w:r>
    </w:p>
    <w:p w14:paraId="655BF444" w14:textId="77777777" w:rsidR="008375C8" w:rsidRDefault="00CA195C" w:rsidP="00A67A0A">
      <w:pPr>
        <w:spacing w:after="9" w:line="259" w:lineRule="auto"/>
        <w:ind w:left="7" w:right="0" w:firstLine="0"/>
      </w:pPr>
      <w:r>
        <w:rPr>
          <w:sz w:val="19"/>
        </w:rPr>
        <w:t xml:space="preserve"> </w:t>
      </w:r>
    </w:p>
    <w:p w14:paraId="13B6CD1E" w14:textId="77777777" w:rsidR="008375C8" w:rsidRDefault="00CA195C" w:rsidP="00A67A0A">
      <w:pPr>
        <w:ind w:left="149" w:right="239"/>
      </w:pPr>
      <w:r>
        <w:t xml:space="preserve">A machine may be left set-up with your job ONLY if you </w:t>
      </w:r>
      <w:proofErr w:type="gramStart"/>
      <w:r>
        <w:t>will be</w:t>
      </w:r>
      <w:proofErr w:type="gramEnd"/>
      <w:r>
        <w:t xml:space="preserve"> returning at the next available opportunity. If it is less than a </w:t>
      </w:r>
      <w:proofErr w:type="gramStart"/>
      <w:r>
        <w:t>2 hour</w:t>
      </w:r>
      <w:proofErr w:type="gramEnd"/>
      <w:r>
        <w:t xml:space="preserve"> gap, the machine may be left as is, just sweep the floor. If it is to be more than two hours or you are unsure, the machine must be cleaned (as above</w:t>
      </w:r>
      <w:proofErr w:type="gramStart"/>
      <w:r>
        <w:t>)</w:t>
      </w:r>
      <w:proofErr w:type="gramEnd"/>
      <w:r>
        <w:t xml:space="preserve"> and all tools/cutters/supplies must be put away. Machine set-ups will </w:t>
      </w:r>
      <w:proofErr w:type="gramStart"/>
      <w:r>
        <w:t>be broken</w:t>
      </w:r>
      <w:proofErr w:type="gramEnd"/>
      <w:r>
        <w:t xml:space="preserve"> down after 4 hours or if there is an urgent need, unless other arrangements are made with a supervisor or shop manager. Make sure you leave a sign with your name, phone number and a time/date when you will be returning to use the machine. </w:t>
      </w:r>
    </w:p>
    <w:p w14:paraId="66E7A767" w14:textId="77777777" w:rsidR="008375C8" w:rsidRDefault="00CA195C" w:rsidP="00A67A0A">
      <w:pPr>
        <w:spacing w:after="204" w:line="259" w:lineRule="auto"/>
        <w:ind w:left="7" w:right="0" w:firstLine="0"/>
      </w:pPr>
      <w:r>
        <w:t xml:space="preserve"> </w:t>
      </w:r>
    </w:p>
    <w:p w14:paraId="600DFA66" w14:textId="77777777" w:rsidR="008375C8" w:rsidRDefault="00CA195C" w:rsidP="00A67A0A">
      <w:pPr>
        <w:spacing w:after="88"/>
        <w:ind w:left="511" w:right="239"/>
      </w:pPr>
      <w:r>
        <w:t>14.</w:t>
      </w:r>
      <w:r>
        <w:rPr>
          <w:rFonts w:ascii="Arial" w:eastAsia="Arial" w:hAnsi="Arial" w:cs="Arial"/>
        </w:rPr>
        <w:t xml:space="preserve"> </w:t>
      </w:r>
      <w:r>
        <w:t xml:space="preserve">OTHER CONSIDERATIONS to be aware of: </w:t>
      </w:r>
    </w:p>
    <w:p w14:paraId="134C0F0C" w14:textId="77777777" w:rsidR="008375C8" w:rsidRDefault="00CA195C" w:rsidP="00A67A0A">
      <w:pPr>
        <w:numPr>
          <w:ilvl w:val="0"/>
          <w:numId w:val="7"/>
        </w:numPr>
        <w:spacing w:after="69"/>
        <w:ind w:right="239" w:hanging="360"/>
      </w:pPr>
      <w:r>
        <w:t xml:space="preserve">Never be afraid to ask for help and guidance, that is why the shop supervisor is there! When in doubt, always ask! </w:t>
      </w:r>
    </w:p>
    <w:p w14:paraId="67E9F9BA" w14:textId="77777777" w:rsidR="008375C8" w:rsidRDefault="00CA195C" w:rsidP="00A67A0A">
      <w:pPr>
        <w:numPr>
          <w:ilvl w:val="0"/>
          <w:numId w:val="7"/>
        </w:numPr>
        <w:spacing w:after="69"/>
        <w:ind w:right="239" w:hanging="360"/>
      </w:pPr>
      <w:r>
        <w:t xml:space="preserve">These are very capable </w:t>
      </w:r>
      <w:proofErr w:type="gramStart"/>
      <w:r>
        <w:t>machines, but</w:t>
      </w:r>
      <w:proofErr w:type="gramEnd"/>
      <w:r>
        <w:t xml:space="preserve"> must be used correctly to avoid damage and accidents. Learn how to use them correctly; there are no shortcuts in quality and safety! </w:t>
      </w:r>
    </w:p>
    <w:p w14:paraId="161E4185" w14:textId="77777777" w:rsidR="008375C8" w:rsidRDefault="00CA195C" w:rsidP="00A67A0A">
      <w:pPr>
        <w:numPr>
          <w:ilvl w:val="0"/>
          <w:numId w:val="7"/>
        </w:numPr>
        <w:spacing w:after="71"/>
        <w:ind w:right="239" w:hanging="360"/>
      </w:pPr>
      <w:r>
        <w:t xml:space="preserve">Come prepared.  Have your material/parts, complete (accurate) drawing(s), a plan of action and list of tools you will need. </w:t>
      </w:r>
    </w:p>
    <w:p w14:paraId="21C442D7" w14:textId="77777777" w:rsidR="008375C8" w:rsidRDefault="00CA195C" w:rsidP="00A67A0A">
      <w:pPr>
        <w:numPr>
          <w:ilvl w:val="0"/>
          <w:numId w:val="7"/>
        </w:numPr>
        <w:spacing w:after="60"/>
        <w:ind w:right="239" w:hanging="360"/>
      </w:pPr>
      <w:r>
        <w:t xml:space="preserve">Cutting tools are VERY expensive and easy to break or dull. You are responsible if they are broken or damaged. </w:t>
      </w:r>
    </w:p>
    <w:p w14:paraId="0144FC70" w14:textId="77777777" w:rsidR="008375C8" w:rsidRDefault="00CA195C" w:rsidP="00A67A0A">
      <w:pPr>
        <w:numPr>
          <w:ilvl w:val="0"/>
          <w:numId w:val="7"/>
        </w:numPr>
        <w:spacing w:after="69"/>
        <w:ind w:right="239" w:hanging="360"/>
      </w:pPr>
      <w:r>
        <w:t xml:space="preserve">Don’t leave rags, measuring or other precision tools on the machine. They will get damaged, contaminated or fall off. </w:t>
      </w:r>
    </w:p>
    <w:p w14:paraId="4E950F5B" w14:textId="77777777" w:rsidR="008375C8" w:rsidRDefault="00CA195C" w:rsidP="00A67A0A">
      <w:pPr>
        <w:numPr>
          <w:ilvl w:val="0"/>
          <w:numId w:val="7"/>
        </w:numPr>
        <w:spacing w:after="70"/>
        <w:ind w:right="239" w:hanging="360"/>
      </w:pPr>
      <w:r>
        <w:t xml:space="preserve">Double check your set-up before starting any operation. Check for tightness/rigidity, correct speeds/feeds, obstructions, tool post locked, etc. </w:t>
      </w:r>
    </w:p>
    <w:p w14:paraId="477AF884" w14:textId="77777777" w:rsidR="008375C8" w:rsidRDefault="00CA195C" w:rsidP="00A67A0A">
      <w:pPr>
        <w:numPr>
          <w:ilvl w:val="0"/>
          <w:numId w:val="7"/>
        </w:numPr>
        <w:ind w:right="239" w:hanging="360"/>
      </w:pPr>
      <w:r>
        <w:t xml:space="preserve">Re-read the safety rules, your life and health </w:t>
      </w:r>
      <w:proofErr w:type="gramStart"/>
      <w:r>
        <w:t>depends</w:t>
      </w:r>
      <w:proofErr w:type="gramEnd"/>
      <w:r>
        <w:t xml:space="preserve"> on it! </w:t>
      </w:r>
    </w:p>
    <w:sectPr w:rsidR="008375C8">
      <w:footerReference w:type="even" r:id="rId23"/>
      <w:footerReference w:type="default" r:id="rId24"/>
      <w:footerReference w:type="first" r:id="rId25"/>
      <w:pgSz w:w="12240" w:h="15840"/>
      <w:pgMar w:top="718" w:right="582" w:bottom="1225" w:left="574" w:header="720" w:footer="9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B6C05" w14:textId="77777777" w:rsidR="00CA195C" w:rsidRDefault="00CA195C">
      <w:pPr>
        <w:spacing w:after="0" w:line="240" w:lineRule="auto"/>
      </w:pPr>
      <w:r>
        <w:separator/>
      </w:r>
    </w:p>
  </w:endnote>
  <w:endnote w:type="continuationSeparator" w:id="0">
    <w:p w14:paraId="01433B54" w14:textId="77777777" w:rsidR="00CA195C" w:rsidRDefault="00CA1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3A68" w14:textId="77777777" w:rsidR="008375C8" w:rsidRDefault="00CA195C">
    <w:pPr>
      <w:tabs>
        <w:tab w:val="right" w:pos="11035"/>
      </w:tabs>
      <w:spacing w:after="0" w:line="259" w:lineRule="auto"/>
      <w:ind w:left="0" w:right="0" w:firstLine="0"/>
    </w:pPr>
    <w:r>
      <w:rPr>
        <w:noProof/>
      </w:rPr>
      <mc:AlternateContent>
        <mc:Choice Requires="wpg">
          <w:drawing>
            <wp:anchor distT="0" distB="0" distL="114300" distR="114300" simplePos="0" relativeHeight="251658240" behindDoc="0" locked="0" layoutInCell="1" allowOverlap="1" wp14:anchorId="790D2F37" wp14:editId="09D9414D">
              <wp:simplePos x="0" y="0"/>
              <wp:positionH relativeFrom="page">
                <wp:posOffset>438786</wp:posOffset>
              </wp:positionH>
              <wp:positionV relativeFrom="page">
                <wp:posOffset>9244329</wp:posOffset>
              </wp:positionV>
              <wp:extent cx="6894831" cy="7366"/>
              <wp:effectExtent l="0" t="0" r="0" b="0"/>
              <wp:wrapSquare wrapText="bothSides"/>
              <wp:docPr id="13379" name="Group 13379"/>
              <wp:cNvGraphicFramePr/>
              <a:graphic xmlns:a="http://schemas.openxmlformats.org/drawingml/2006/main">
                <a:graphicData uri="http://schemas.microsoft.com/office/word/2010/wordprocessingGroup">
                  <wpg:wgp>
                    <wpg:cNvGrpSpPr/>
                    <wpg:grpSpPr>
                      <a:xfrm>
                        <a:off x="0" y="0"/>
                        <a:ext cx="6894831" cy="7366"/>
                        <a:chOff x="0" y="0"/>
                        <a:chExt cx="6894831" cy="7366"/>
                      </a:xfrm>
                    </wpg:grpSpPr>
                    <wps:wsp>
                      <wps:cNvPr id="13380" name="Shape 13380"/>
                      <wps:cNvSpPr/>
                      <wps:spPr>
                        <a:xfrm>
                          <a:off x="0" y="0"/>
                          <a:ext cx="6894831" cy="0"/>
                        </a:xfrm>
                        <a:custGeom>
                          <a:avLst/>
                          <a:gdLst/>
                          <a:ahLst/>
                          <a:cxnLst/>
                          <a:rect l="0" t="0" r="0" b="0"/>
                          <a:pathLst>
                            <a:path w="6894831">
                              <a:moveTo>
                                <a:pt x="0" y="0"/>
                              </a:moveTo>
                              <a:lnTo>
                                <a:pt x="6894831" y="0"/>
                              </a:lnTo>
                            </a:path>
                          </a:pathLst>
                        </a:custGeom>
                        <a:ln w="7366" cap="flat">
                          <a:round/>
                        </a:ln>
                      </wps:spPr>
                      <wps:style>
                        <a:lnRef idx="1">
                          <a:srgbClr val="DADAD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379" style="width:542.9pt;height:0.58pt;position:absolute;mso-position-horizontal-relative:page;mso-position-horizontal:absolute;margin-left:34.5501pt;mso-position-vertical-relative:page;margin-top:727.9pt;" coordsize="68948,73">
              <v:shape id="Shape 13380" style="position:absolute;width:68948;height:0;left:0;top:0;" coordsize="6894831,0" path="m0,0l6894831,0">
                <v:stroke weight="0.58pt" endcap="flat" joinstyle="round" on="true" color="#dadadb"/>
                <v:fill on="false" color="#000000" opacity="0"/>
              </v:shape>
              <w10:wrap type="square"/>
            </v:group>
          </w:pict>
        </mc:Fallback>
      </mc:AlternateContent>
    </w:r>
    <w:r>
      <w:rPr>
        <w:sz w:val="20"/>
      </w:rPr>
      <w:t xml:space="preserve"> </w:t>
    </w:r>
    <w:r>
      <w:rPr>
        <w:sz w:val="20"/>
      </w:rPr>
      <w:tab/>
    </w:r>
    <w:r>
      <w:fldChar w:fldCharType="begin"/>
    </w:r>
    <w:r>
      <w:instrText xml:space="preserve"> PAGE   \* MERGEFORMAT </w:instrText>
    </w:r>
    <w:r>
      <w:fldChar w:fldCharType="separate"/>
    </w:r>
    <w:r>
      <w:t>2</w:t>
    </w:r>
    <w:r>
      <w:fldChar w:fldCharType="end"/>
    </w:r>
    <w:r>
      <w:t xml:space="preserve"> | </w:t>
    </w:r>
    <w:r>
      <w:rPr>
        <w:color w:val="7F7F7F"/>
      </w:rPr>
      <w:t>P a g e</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E1C7" w14:textId="77777777" w:rsidR="008375C8" w:rsidRDefault="00CA195C">
    <w:pPr>
      <w:spacing w:after="0" w:line="259" w:lineRule="auto"/>
      <w:ind w:left="0" w:right="74" w:firstLine="0"/>
      <w:jc w:val="right"/>
    </w:pPr>
    <w:r>
      <w:rPr>
        <w:noProof/>
      </w:rPr>
      <mc:AlternateContent>
        <mc:Choice Requires="wpg">
          <w:drawing>
            <wp:anchor distT="0" distB="0" distL="114300" distR="114300" simplePos="0" relativeHeight="251659264" behindDoc="0" locked="0" layoutInCell="1" allowOverlap="1" wp14:anchorId="6EAAE53C" wp14:editId="2D292CD4">
              <wp:simplePos x="0" y="0"/>
              <wp:positionH relativeFrom="page">
                <wp:posOffset>438786</wp:posOffset>
              </wp:positionH>
              <wp:positionV relativeFrom="page">
                <wp:posOffset>9244329</wp:posOffset>
              </wp:positionV>
              <wp:extent cx="6894831" cy="7366"/>
              <wp:effectExtent l="0" t="0" r="0" b="0"/>
              <wp:wrapSquare wrapText="bothSides"/>
              <wp:docPr id="13366" name="Group 13366"/>
              <wp:cNvGraphicFramePr/>
              <a:graphic xmlns:a="http://schemas.openxmlformats.org/drawingml/2006/main">
                <a:graphicData uri="http://schemas.microsoft.com/office/word/2010/wordprocessingGroup">
                  <wpg:wgp>
                    <wpg:cNvGrpSpPr/>
                    <wpg:grpSpPr>
                      <a:xfrm>
                        <a:off x="0" y="0"/>
                        <a:ext cx="6894831" cy="7366"/>
                        <a:chOff x="0" y="0"/>
                        <a:chExt cx="6894831" cy="7366"/>
                      </a:xfrm>
                    </wpg:grpSpPr>
                    <wps:wsp>
                      <wps:cNvPr id="13367" name="Shape 13367"/>
                      <wps:cNvSpPr/>
                      <wps:spPr>
                        <a:xfrm>
                          <a:off x="0" y="0"/>
                          <a:ext cx="6894831" cy="0"/>
                        </a:xfrm>
                        <a:custGeom>
                          <a:avLst/>
                          <a:gdLst/>
                          <a:ahLst/>
                          <a:cxnLst/>
                          <a:rect l="0" t="0" r="0" b="0"/>
                          <a:pathLst>
                            <a:path w="6894831">
                              <a:moveTo>
                                <a:pt x="0" y="0"/>
                              </a:moveTo>
                              <a:lnTo>
                                <a:pt x="6894831" y="0"/>
                              </a:lnTo>
                            </a:path>
                          </a:pathLst>
                        </a:custGeom>
                        <a:ln w="7366" cap="flat">
                          <a:round/>
                        </a:ln>
                      </wps:spPr>
                      <wps:style>
                        <a:lnRef idx="1">
                          <a:srgbClr val="DADAD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366" style="width:542.9pt;height:0.58pt;position:absolute;mso-position-horizontal-relative:page;mso-position-horizontal:absolute;margin-left:34.5501pt;mso-position-vertical-relative:page;margin-top:727.9pt;" coordsize="68948,73">
              <v:shape id="Shape 13367" style="position:absolute;width:68948;height:0;left:0;top:0;" coordsize="6894831,0" path="m0,0l6894831,0">
                <v:stroke weight="0.58pt" endcap="flat" joinstyle="round" on="true" color="#dadadb"/>
                <v:fill on="false" color="#000000" opacity="0"/>
              </v:shape>
              <w10:wrap type="square"/>
            </v:group>
          </w:pict>
        </mc:Fallback>
      </mc:AlternateContent>
    </w:r>
    <w:r>
      <w:fldChar w:fldCharType="begin"/>
    </w:r>
    <w:r>
      <w:instrText xml:space="preserve"> PAGE   \* MERGEFORMAT </w:instrText>
    </w:r>
    <w:r>
      <w:fldChar w:fldCharType="separate"/>
    </w:r>
    <w:r>
      <w:t>1</w:t>
    </w:r>
    <w:r>
      <w:fldChar w:fldCharType="end"/>
    </w:r>
    <w:r>
      <w:t xml:space="preserve"> | </w:t>
    </w:r>
    <w:r>
      <w:rPr>
        <w:color w:val="7F7F7F"/>
      </w:rPr>
      <w:t>P a g e</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1448" w14:textId="77777777" w:rsidR="008375C8" w:rsidRDefault="00CA195C">
    <w:pPr>
      <w:spacing w:after="0" w:line="259" w:lineRule="auto"/>
      <w:ind w:left="0" w:right="74" w:firstLine="0"/>
      <w:jc w:val="right"/>
    </w:pPr>
    <w:r>
      <w:rPr>
        <w:noProof/>
      </w:rPr>
      <mc:AlternateContent>
        <mc:Choice Requires="wpg">
          <w:drawing>
            <wp:anchor distT="0" distB="0" distL="114300" distR="114300" simplePos="0" relativeHeight="251660288" behindDoc="0" locked="0" layoutInCell="1" allowOverlap="1" wp14:anchorId="1FA98893" wp14:editId="45E934C9">
              <wp:simplePos x="0" y="0"/>
              <wp:positionH relativeFrom="page">
                <wp:posOffset>438786</wp:posOffset>
              </wp:positionH>
              <wp:positionV relativeFrom="page">
                <wp:posOffset>9244329</wp:posOffset>
              </wp:positionV>
              <wp:extent cx="6894831" cy="7366"/>
              <wp:effectExtent l="0" t="0" r="0" b="0"/>
              <wp:wrapSquare wrapText="bothSides"/>
              <wp:docPr id="13355" name="Group 13355"/>
              <wp:cNvGraphicFramePr/>
              <a:graphic xmlns:a="http://schemas.openxmlformats.org/drawingml/2006/main">
                <a:graphicData uri="http://schemas.microsoft.com/office/word/2010/wordprocessingGroup">
                  <wpg:wgp>
                    <wpg:cNvGrpSpPr/>
                    <wpg:grpSpPr>
                      <a:xfrm>
                        <a:off x="0" y="0"/>
                        <a:ext cx="6894831" cy="7366"/>
                        <a:chOff x="0" y="0"/>
                        <a:chExt cx="6894831" cy="7366"/>
                      </a:xfrm>
                    </wpg:grpSpPr>
                    <wps:wsp>
                      <wps:cNvPr id="13356" name="Shape 13356"/>
                      <wps:cNvSpPr/>
                      <wps:spPr>
                        <a:xfrm>
                          <a:off x="0" y="0"/>
                          <a:ext cx="6894831" cy="0"/>
                        </a:xfrm>
                        <a:custGeom>
                          <a:avLst/>
                          <a:gdLst/>
                          <a:ahLst/>
                          <a:cxnLst/>
                          <a:rect l="0" t="0" r="0" b="0"/>
                          <a:pathLst>
                            <a:path w="6894831">
                              <a:moveTo>
                                <a:pt x="0" y="0"/>
                              </a:moveTo>
                              <a:lnTo>
                                <a:pt x="6894831" y="0"/>
                              </a:lnTo>
                            </a:path>
                          </a:pathLst>
                        </a:custGeom>
                        <a:ln w="7366" cap="flat">
                          <a:round/>
                        </a:ln>
                      </wps:spPr>
                      <wps:style>
                        <a:lnRef idx="1">
                          <a:srgbClr val="DADAD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355" style="width:542.9pt;height:0.58pt;position:absolute;mso-position-horizontal-relative:page;mso-position-horizontal:absolute;margin-left:34.5501pt;mso-position-vertical-relative:page;margin-top:727.9pt;" coordsize="68948,73">
              <v:shape id="Shape 13356" style="position:absolute;width:68948;height:0;left:0;top:0;" coordsize="6894831,0" path="m0,0l6894831,0">
                <v:stroke weight="0.58pt" endcap="flat" joinstyle="round" on="true" color="#dadadb"/>
                <v:fill on="false" color="#000000" opacity="0"/>
              </v:shape>
              <w10:wrap type="square"/>
            </v:group>
          </w:pict>
        </mc:Fallback>
      </mc:AlternateContent>
    </w:r>
    <w:r>
      <w:fldChar w:fldCharType="begin"/>
    </w:r>
    <w:r>
      <w:instrText xml:space="preserve"> PAGE   \* MERGEFORMAT </w:instrText>
    </w:r>
    <w:r>
      <w:fldChar w:fldCharType="separate"/>
    </w:r>
    <w:r>
      <w:t>1</w:t>
    </w:r>
    <w:r>
      <w:fldChar w:fldCharType="end"/>
    </w:r>
    <w:r>
      <w:t xml:space="preserve"> | </w:t>
    </w:r>
    <w:r>
      <w:rPr>
        <w:color w:val="7F7F7F"/>
      </w:rPr>
      <w:t>P a g e</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2C45" w14:textId="77777777" w:rsidR="008375C8" w:rsidRDefault="00CA195C">
    <w:pPr>
      <w:tabs>
        <w:tab w:val="center" w:pos="10326"/>
      </w:tabs>
      <w:spacing w:after="0" w:line="259" w:lineRule="auto"/>
      <w:ind w:left="0" w:right="0" w:firstLine="0"/>
    </w:pPr>
    <w:r>
      <w:rPr>
        <w:noProof/>
      </w:rPr>
      <mc:AlternateContent>
        <mc:Choice Requires="wpg">
          <w:drawing>
            <wp:anchor distT="0" distB="0" distL="114300" distR="114300" simplePos="0" relativeHeight="251661312" behindDoc="0" locked="0" layoutInCell="1" allowOverlap="1" wp14:anchorId="1E9AE481" wp14:editId="373CE867">
              <wp:simplePos x="0" y="0"/>
              <wp:positionH relativeFrom="page">
                <wp:posOffset>440689</wp:posOffset>
              </wp:positionH>
              <wp:positionV relativeFrom="page">
                <wp:posOffset>9246235</wp:posOffset>
              </wp:positionV>
              <wp:extent cx="6894195" cy="7366"/>
              <wp:effectExtent l="0" t="0" r="0" b="0"/>
              <wp:wrapSquare wrapText="bothSides"/>
              <wp:docPr id="13419" name="Group 13419"/>
              <wp:cNvGraphicFramePr/>
              <a:graphic xmlns:a="http://schemas.openxmlformats.org/drawingml/2006/main">
                <a:graphicData uri="http://schemas.microsoft.com/office/word/2010/wordprocessingGroup">
                  <wpg:wgp>
                    <wpg:cNvGrpSpPr/>
                    <wpg:grpSpPr>
                      <a:xfrm>
                        <a:off x="0" y="0"/>
                        <a:ext cx="6894195" cy="7366"/>
                        <a:chOff x="0" y="0"/>
                        <a:chExt cx="6894195" cy="7366"/>
                      </a:xfrm>
                    </wpg:grpSpPr>
                    <wps:wsp>
                      <wps:cNvPr id="13420" name="Shape 13420"/>
                      <wps:cNvSpPr/>
                      <wps:spPr>
                        <a:xfrm>
                          <a:off x="0" y="0"/>
                          <a:ext cx="6894195" cy="0"/>
                        </a:xfrm>
                        <a:custGeom>
                          <a:avLst/>
                          <a:gdLst/>
                          <a:ahLst/>
                          <a:cxnLst/>
                          <a:rect l="0" t="0" r="0" b="0"/>
                          <a:pathLst>
                            <a:path w="6894195">
                              <a:moveTo>
                                <a:pt x="0" y="0"/>
                              </a:moveTo>
                              <a:lnTo>
                                <a:pt x="6894195" y="0"/>
                              </a:lnTo>
                            </a:path>
                          </a:pathLst>
                        </a:custGeom>
                        <a:ln w="7366" cap="flat">
                          <a:round/>
                        </a:ln>
                      </wps:spPr>
                      <wps:style>
                        <a:lnRef idx="1">
                          <a:srgbClr val="DADAD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419" style="width:542.85pt;height:0.58pt;position:absolute;mso-position-horizontal-relative:page;mso-position-horizontal:absolute;margin-left:34.6999pt;mso-position-vertical-relative:page;margin-top:728.05pt;" coordsize="68941,73">
              <v:shape id="Shape 13420" style="position:absolute;width:68941;height:0;left:0;top:0;" coordsize="6894195,0" path="m0,0l6894195,0">
                <v:stroke weight="0.58pt" endcap="flat" joinstyle="round" on="true" color="#dadadb"/>
                <v:fill on="false" color="#000000" opacity="0"/>
              </v:shape>
              <w10:wrap type="square"/>
            </v:group>
          </w:pict>
        </mc:Fallback>
      </mc:AlternateContent>
    </w:r>
    <w:r>
      <w:rPr>
        <w:sz w:val="20"/>
      </w:rPr>
      <w:t xml:space="preserve"> </w:t>
    </w:r>
    <w:r>
      <w:rPr>
        <w:sz w:val="20"/>
      </w:rPr>
      <w:tab/>
    </w:r>
    <w:r>
      <w:fldChar w:fldCharType="begin"/>
    </w:r>
    <w:r>
      <w:instrText xml:space="preserve"> PAGE   \* MERGEFORMAT </w:instrText>
    </w:r>
    <w:r>
      <w:fldChar w:fldCharType="separate"/>
    </w:r>
    <w:r>
      <w:t>4</w:t>
    </w:r>
    <w:r>
      <w:fldChar w:fldCharType="end"/>
    </w:r>
    <w:r>
      <w:t xml:space="preserve"> | </w:t>
    </w:r>
    <w:r>
      <w:rPr>
        <w:color w:val="7F7F7F"/>
      </w:rPr>
      <w:t>P a g e</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8472" w14:textId="77777777" w:rsidR="008375C8" w:rsidRDefault="00CA195C">
    <w:pPr>
      <w:tabs>
        <w:tab w:val="center" w:pos="10326"/>
      </w:tabs>
      <w:spacing w:after="0" w:line="259" w:lineRule="auto"/>
      <w:ind w:left="0" w:right="0" w:firstLine="0"/>
    </w:pPr>
    <w:r>
      <w:rPr>
        <w:noProof/>
      </w:rPr>
      <mc:AlternateContent>
        <mc:Choice Requires="wpg">
          <w:drawing>
            <wp:anchor distT="0" distB="0" distL="114300" distR="114300" simplePos="0" relativeHeight="251662336" behindDoc="0" locked="0" layoutInCell="1" allowOverlap="1" wp14:anchorId="36AC9275" wp14:editId="157B6095">
              <wp:simplePos x="0" y="0"/>
              <wp:positionH relativeFrom="page">
                <wp:posOffset>440689</wp:posOffset>
              </wp:positionH>
              <wp:positionV relativeFrom="page">
                <wp:posOffset>9246235</wp:posOffset>
              </wp:positionV>
              <wp:extent cx="6894195" cy="7366"/>
              <wp:effectExtent l="0" t="0" r="0" b="0"/>
              <wp:wrapSquare wrapText="bothSides"/>
              <wp:docPr id="13406" name="Group 13406"/>
              <wp:cNvGraphicFramePr/>
              <a:graphic xmlns:a="http://schemas.openxmlformats.org/drawingml/2006/main">
                <a:graphicData uri="http://schemas.microsoft.com/office/word/2010/wordprocessingGroup">
                  <wpg:wgp>
                    <wpg:cNvGrpSpPr/>
                    <wpg:grpSpPr>
                      <a:xfrm>
                        <a:off x="0" y="0"/>
                        <a:ext cx="6894195" cy="7366"/>
                        <a:chOff x="0" y="0"/>
                        <a:chExt cx="6894195" cy="7366"/>
                      </a:xfrm>
                    </wpg:grpSpPr>
                    <wps:wsp>
                      <wps:cNvPr id="13407" name="Shape 13407"/>
                      <wps:cNvSpPr/>
                      <wps:spPr>
                        <a:xfrm>
                          <a:off x="0" y="0"/>
                          <a:ext cx="6894195" cy="0"/>
                        </a:xfrm>
                        <a:custGeom>
                          <a:avLst/>
                          <a:gdLst/>
                          <a:ahLst/>
                          <a:cxnLst/>
                          <a:rect l="0" t="0" r="0" b="0"/>
                          <a:pathLst>
                            <a:path w="6894195">
                              <a:moveTo>
                                <a:pt x="0" y="0"/>
                              </a:moveTo>
                              <a:lnTo>
                                <a:pt x="6894195" y="0"/>
                              </a:lnTo>
                            </a:path>
                          </a:pathLst>
                        </a:custGeom>
                        <a:ln w="7366" cap="flat">
                          <a:round/>
                        </a:ln>
                      </wps:spPr>
                      <wps:style>
                        <a:lnRef idx="1">
                          <a:srgbClr val="DADAD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406" style="width:542.85pt;height:0.58pt;position:absolute;mso-position-horizontal-relative:page;mso-position-horizontal:absolute;margin-left:34.6999pt;mso-position-vertical-relative:page;margin-top:728.05pt;" coordsize="68941,73">
              <v:shape id="Shape 13407" style="position:absolute;width:68941;height:0;left:0;top:0;" coordsize="6894195,0" path="m0,0l6894195,0">
                <v:stroke weight="0.58pt" endcap="flat" joinstyle="round" on="true" color="#dadadb"/>
                <v:fill on="false" color="#000000" opacity="0"/>
              </v:shape>
              <w10:wrap type="square"/>
            </v:group>
          </w:pict>
        </mc:Fallback>
      </mc:AlternateContent>
    </w:r>
    <w:r>
      <w:rPr>
        <w:sz w:val="20"/>
      </w:rPr>
      <w:t xml:space="preserve"> </w:t>
    </w:r>
    <w:r>
      <w:rPr>
        <w:sz w:val="20"/>
      </w:rPr>
      <w:tab/>
    </w:r>
    <w:r>
      <w:fldChar w:fldCharType="begin"/>
    </w:r>
    <w:r>
      <w:instrText xml:space="preserve"> PAGE   \* MERGEFORMAT </w:instrText>
    </w:r>
    <w:r>
      <w:fldChar w:fldCharType="separate"/>
    </w:r>
    <w:r>
      <w:t>4</w:t>
    </w:r>
    <w:r>
      <w:fldChar w:fldCharType="end"/>
    </w:r>
    <w:r>
      <w:t xml:space="preserve"> | </w:t>
    </w:r>
    <w:r>
      <w:rPr>
        <w:color w:val="7F7F7F"/>
      </w:rPr>
      <w:t>P a g e</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8F24" w14:textId="77777777" w:rsidR="008375C8" w:rsidRDefault="00CA195C">
    <w:pPr>
      <w:tabs>
        <w:tab w:val="center" w:pos="10326"/>
      </w:tabs>
      <w:spacing w:after="0" w:line="259" w:lineRule="auto"/>
      <w:ind w:left="0" w:right="0" w:firstLine="0"/>
    </w:pPr>
    <w:r>
      <w:rPr>
        <w:noProof/>
      </w:rPr>
      <mc:AlternateContent>
        <mc:Choice Requires="wpg">
          <w:drawing>
            <wp:anchor distT="0" distB="0" distL="114300" distR="114300" simplePos="0" relativeHeight="251663360" behindDoc="0" locked="0" layoutInCell="1" allowOverlap="1" wp14:anchorId="3934F1F2" wp14:editId="3F32A522">
              <wp:simplePos x="0" y="0"/>
              <wp:positionH relativeFrom="page">
                <wp:posOffset>440689</wp:posOffset>
              </wp:positionH>
              <wp:positionV relativeFrom="page">
                <wp:posOffset>9246235</wp:posOffset>
              </wp:positionV>
              <wp:extent cx="6894195" cy="7366"/>
              <wp:effectExtent l="0" t="0" r="0" b="0"/>
              <wp:wrapSquare wrapText="bothSides"/>
              <wp:docPr id="13393" name="Group 13393"/>
              <wp:cNvGraphicFramePr/>
              <a:graphic xmlns:a="http://schemas.openxmlformats.org/drawingml/2006/main">
                <a:graphicData uri="http://schemas.microsoft.com/office/word/2010/wordprocessingGroup">
                  <wpg:wgp>
                    <wpg:cNvGrpSpPr/>
                    <wpg:grpSpPr>
                      <a:xfrm>
                        <a:off x="0" y="0"/>
                        <a:ext cx="6894195" cy="7366"/>
                        <a:chOff x="0" y="0"/>
                        <a:chExt cx="6894195" cy="7366"/>
                      </a:xfrm>
                    </wpg:grpSpPr>
                    <wps:wsp>
                      <wps:cNvPr id="13394" name="Shape 13394"/>
                      <wps:cNvSpPr/>
                      <wps:spPr>
                        <a:xfrm>
                          <a:off x="0" y="0"/>
                          <a:ext cx="6894195" cy="0"/>
                        </a:xfrm>
                        <a:custGeom>
                          <a:avLst/>
                          <a:gdLst/>
                          <a:ahLst/>
                          <a:cxnLst/>
                          <a:rect l="0" t="0" r="0" b="0"/>
                          <a:pathLst>
                            <a:path w="6894195">
                              <a:moveTo>
                                <a:pt x="0" y="0"/>
                              </a:moveTo>
                              <a:lnTo>
                                <a:pt x="6894195" y="0"/>
                              </a:lnTo>
                            </a:path>
                          </a:pathLst>
                        </a:custGeom>
                        <a:ln w="7366" cap="flat">
                          <a:round/>
                        </a:ln>
                      </wps:spPr>
                      <wps:style>
                        <a:lnRef idx="1">
                          <a:srgbClr val="DADAD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393" style="width:542.85pt;height:0.58pt;position:absolute;mso-position-horizontal-relative:page;mso-position-horizontal:absolute;margin-left:34.6999pt;mso-position-vertical-relative:page;margin-top:728.05pt;" coordsize="68941,73">
              <v:shape id="Shape 13394" style="position:absolute;width:68941;height:0;left:0;top:0;" coordsize="6894195,0" path="m0,0l6894195,0">
                <v:stroke weight="0.58pt" endcap="flat" joinstyle="round" on="true" color="#dadadb"/>
                <v:fill on="false" color="#000000" opacity="0"/>
              </v:shape>
              <w10:wrap type="square"/>
            </v:group>
          </w:pict>
        </mc:Fallback>
      </mc:AlternateContent>
    </w:r>
    <w:r>
      <w:rPr>
        <w:sz w:val="20"/>
      </w:rPr>
      <w:t xml:space="preserve"> </w:t>
    </w:r>
    <w:r>
      <w:rPr>
        <w:sz w:val="20"/>
      </w:rPr>
      <w:tab/>
    </w:r>
    <w:r>
      <w:fldChar w:fldCharType="begin"/>
    </w:r>
    <w:r>
      <w:instrText xml:space="preserve"> PAGE   \* MERGEFORMAT </w:instrText>
    </w:r>
    <w:r>
      <w:fldChar w:fldCharType="separate"/>
    </w:r>
    <w:r>
      <w:t>4</w:t>
    </w:r>
    <w:r>
      <w:fldChar w:fldCharType="end"/>
    </w:r>
    <w:r>
      <w:t xml:space="preserve"> | </w:t>
    </w:r>
    <w:r>
      <w:rPr>
        <w:color w:val="7F7F7F"/>
      </w:rPr>
      <w:t>P a g e</w:t>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882C" w14:textId="77777777" w:rsidR="008375C8" w:rsidRDefault="00CA195C">
    <w:pPr>
      <w:tabs>
        <w:tab w:val="center" w:pos="10366"/>
      </w:tabs>
      <w:spacing w:after="0" w:line="259" w:lineRule="auto"/>
      <w:ind w:left="0" w:right="0" w:firstLine="0"/>
    </w:pPr>
    <w:r>
      <w:rPr>
        <w:noProof/>
      </w:rPr>
      <mc:AlternateContent>
        <mc:Choice Requires="wpg">
          <w:drawing>
            <wp:anchor distT="0" distB="0" distL="114300" distR="114300" simplePos="0" relativeHeight="251664384" behindDoc="0" locked="0" layoutInCell="1" allowOverlap="1" wp14:anchorId="14F5E97D" wp14:editId="390B159C">
              <wp:simplePos x="0" y="0"/>
              <wp:positionH relativeFrom="page">
                <wp:posOffset>440689</wp:posOffset>
              </wp:positionH>
              <wp:positionV relativeFrom="page">
                <wp:posOffset>9246235</wp:posOffset>
              </wp:positionV>
              <wp:extent cx="6894195" cy="7366"/>
              <wp:effectExtent l="0" t="0" r="0" b="0"/>
              <wp:wrapSquare wrapText="bothSides"/>
              <wp:docPr id="13459" name="Group 13459"/>
              <wp:cNvGraphicFramePr/>
              <a:graphic xmlns:a="http://schemas.openxmlformats.org/drawingml/2006/main">
                <a:graphicData uri="http://schemas.microsoft.com/office/word/2010/wordprocessingGroup">
                  <wpg:wgp>
                    <wpg:cNvGrpSpPr/>
                    <wpg:grpSpPr>
                      <a:xfrm>
                        <a:off x="0" y="0"/>
                        <a:ext cx="6894195" cy="7366"/>
                        <a:chOff x="0" y="0"/>
                        <a:chExt cx="6894195" cy="7366"/>
                      </a:xfrm>
                    </wpg:grpSpPr>
                    <wps:wsp>
                      <wps:cNvPr id="13460" name="Shape 13460"/>
                      <wps:cNvSpPr/>
                      <wps:spPr>
                        <a:xfrm>
                          <a:off x="0" y="0"/>
                          <a:ext cx="6894195" cy="0"/>
                        </a:xfrm>
                        <a:custGeom>
                          <a:avLst/>
                          <a:gdLst/>
                          <a:ahLst/>
                          <a:cxnLst/>
                          <a:rect l="0" t="0" r="0" b="0"/>
                          <a:pathLst>
                            <a:path w="6894195">
                              <a:moveTo>
                                <a:pt x="0" y="0"/>
                              </a:moveTo>
                              <a:lnTo>
                                <a:pt x="6894195" y="0"/>
                              </a:lnTo>
                            </a:path>
                          </a:pathLst>
                        </a:custGeom>
                        <a:ln w="7366" cap="flat">
                          <a:round/>
                        </a:ln>
                      </wps:spPr>
                      <wps:style>
                        <a:lnRef idx="1">
                          <a:srgbClr val="DADAD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459" style="width:542.85pt;height:0.58pt;position:absolute;mso-position-horizontal-relative:page;mso-position-horizontal:absolute;margin-left:34.6999pt;mso-position-vertical-relative:page;margin-top:728.05pt;" coordsize="68941,73">
              <v:shape id="Shape 13460" style="position:absolute;width:68941;height:0;left:0;top:0;" coordsize="6894195,0" path="m0,0l6894195,0">
                <v:stroke weight="0.58pt" endcap="flat" joinstyle="round" on="true" color="#dadadb"/>
                <v:fill on="false" color="#000000" opacity="0"/>
              </v:shape>
              <w10:wrap type="square"/>
            </v:group>
          </w:pict>
        </mc:Fallback>
      </mc:AlternateContent>
    </w:r>
    <w:r>
      <w:rPr>
        <w:sz w:val="20"/>
      </w:rPr>
      <w:t xml:space="preserve"> </w:t>
    </w:r>
    <w:r>
      <w:rPr>
        <w:sz w:val="20"/>
      </w:rPr>
      <w:tab/>
    </w:r>
    <w:r>
      <w:fldChar w:fldCharType="begin"/>
    </w:r>
    <w:r>
      <w:instrText xml:space="preserve"> PAGE   \* MERGEFORMAT </w:instrText>
    </w:r>
    <w:r>
      <w:fldChar w:fldCharType="separate"/>
    </w:r>
    <w:r>
      <w:t>10</w:t>
    </w:r>
    <w:r>
      <w:fldChar w:fldCharType="end"/>
    </w:r>
    <w:r>
      <w:t xml:space="preserve"> | </w:t>
    </w:r>
    <w:r>
      <w:rPr>
        <w:color w:val="7F7F7F"/>
      </w:rPr>
      <w:t>P a g e</w:t>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B54BA" w14:textId="77777777" w:rsidR="008375C8" w:rsidRDefault="00CA195C">
    <w:pPr>
      <w:tabs>
        <w:tab w:val="center" w:pos="10366"/>
      </w:tabs>
      <w:spacing w:after="0" w:line="259" w:lineRule="auto"/>
      <w:ind w:left="0" w:right="0" w:firstLine="0"/>
    </w:pPr>
    <w:r>
      <w:rPr>
        <w:noProof/>
      </w:rPr>
      <mc:AlternateContent>
        <mc:Choice Requires="wpg">
          <w:drawing>
            <wp:anchor distT="0" distB="0" distL="114300" distR="114300" simplePos="0" relativeHeight="251665408" behindDoc="0" locked="0" layoutInCell="1" allowOverlap="1" wp14:anchorId="7948DA29" wp14:editId="7AE64496">
              <wp:simplePos x="0" y="0"/>
              <wp:positionH relativeFrom="page">
                <wp:posOffset>440689</wp:posOffset>
              </wp:positionH>
              <wp:positionV relativeFrom="page">
                <wp:posOffset>9246235</wp:posOffset>
              </wp:positionV>
              <wp:extent cx="6894195" cy="7366"/>
              <wp:effectExtent l="0" t="0" r="0" b="0"/>
              <wp:wrapSquare wrapText="bothSides"/>
              <wp:docPr id="13446" name="Group 13446"/>
              <wp:cNvGraphicFramePr/>
              <a:graphic xmlns:a="http://schemas.openxmlformats.org/drawingml/2006/main">
                <a:graphicData uri="http://schemas.microsoft.com/office/word/2010/wordprocessingGroup">
                  <wpg:wgp>
                    <wpg:cNvGrpSpPr/>
                    <wpg:grpSpPr>
                      <a:xfrm>
                        <a:off x="0" y="0"/>
                        <a:ext cx="6894195" cy="7366"/>
                        <a:chOff x="0" y="0"/>
                        <a:chExt cx="6894195" cy="7366"/>
                      </a:xfrm>
                    </wpg:grpSpPr>
                    <wps:wsp>
                      <wps:cNvPr id="13447" name="Shape 13447"/>
                      <wps:cNvSpPr/>
                      <wps:spPr>
                        <a:xfrm>
                          <a:off x="0" y="0"/>
                          <a:ext cx="6894195" cy="0"/>
                        </a:xfrm>
                        <a:custGeom>
                          <a:avLst/>
                          <a:gdLst/>
                          <a:ahLst/>
                          <a:cxnLst/>
                          <a:rect l="0" t="0" r="0" b="0"/>
                          <a:pathLst>
                            <a:path w="6894195">
                              <a:moveTo>
                                <a:pt x="0" y="0"/>
                              </a:moveTo>
                              <a:lnTo>
                                <a:pt x="6894195" y="0"/>
                              </a:lnTo>
                            </a:path>
                          </a:pathLst>
                        </a:custGeom>
                        <a:ln w="7366" cap="flat">
                          <a:round/>
                        </a:ln>
                      </wps:spPr>
                      <wps:style>
                        <a:lnRef idx="1">
                          <a:srgbClr val="DADAD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446" style="width:542.85pt;height:0.58pt;position:absolute;mso-position-horizontal-relative:page;mso-position-horizontal:absolute;margin-left:34.6999pt;mso-position-vertical-relative:page;margin-top:728.05pt;" coordsize="68941,73">
              <v:shape id="Shape 13447" style="position:absolute;width:68941;height:0;left:0;top:0;" coordsize="6894195,0" path="m0,0l6894195,0">
                <v:stroke weight="0.58pt" endcap="flat" joinstyle="round" on="true" color="#dadadb"/>
                <v:fill on="false" color="#000000" opacity="0"/>
              </v:shape>
              <w10:wrap type="square"/>
            </v:group>
          </w:pict>
        </mc:Fallback>
      </mc:AlternateContent>
    </w:r>
    <w:r>
      <w:rPr>
        <w:sz w:val="20"/>
      </w:rPr>
      <w:t xml:space="preserve"> </w:t>
    </w:r>
    <w:r>
      <w:rPr>
        <w:sz w:val="20"/>
      </w:rPr>
      <w:tab/>
    </w:r>
    <w:r>
      <w:fldChar w:fldCharType="begin"/>
    </w:r>
    <w:r>
      <w:instrText xml:space="preserve"> PAGE   \* MERGEFORMAT </w:instrText>
    </w:r>
    <w:r>
      <w:fldChar w:fldCharType="separate"/>
    </w:r>
    <w:r>
      <w:t>10</w:t>
    </w:r>
    <w:r>
      <w:fldChar w:fldCharType="end"/>
    </w:r>
    <w:r>
      <w:t xml:space="preserve"> | </w:t>
    </w:r>
    <w:r>
      <w:rPr>
        <w:color w:val="7F7F7F"/>
      </w:rPr>
      <w:t>P a g e</w:t>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F84C" w14:textId="77777777" w:rsidR="008375C8" w:rsidRDefault="00CA195C">
    <w:pPr>
      <w:tabs>
        <w:tab w:val="center" w:pos="10366"/>
      </w:tabs>
      <w:spacing w:after="0" w:line="259" w:lineRule="auto"/>
      <w:ind w:left="0" w:right="0" w:firstLine="0"/>
    </w:pPr>
    <w:r>
      <w:rPr>
        <w:noProof/>
      </w:rPr>
      <mc:AlternateContent>
        <mc:Choice Requires="wpg">
          <w:drawing>
            <wp:anchor distT="0" distB="0" distL="114300" distR="114300" simplePos="0" relativeHeight="251666432" behindDoc="0" locked="0" layoutInCell="1" allowOverlap="1" wp14:anchorId="6EE22BB2" wp14:editId="75B33995">
              <wp:simplePos x="0" y="0"/>
              <wp:positionH relativeFrom="page">
                <wp:posOffset>440689</wp:posOffset>
              </wp:positionH>
              <wp:positionV relativeFrom="page">
                <wp:posOffset>9246235</wp:posOffset>
              </wp:positionV>
              <wp:extent cx="6894195" cy="7366"/>
              <wp:effectExtent l="0" t="0" r="0" b="0"/>
              <wp:wrapSquare wrapText="bothSides"/>
              <wp:docPr id="13433" name="Group 13433"/>
              <wp:cNvGraphicFramePr/>
              <a:graphic xmlns:a="http://schemas.openxmlformats.org/drawingml/2006/main">
                <a:graphicData uri="http://schemas.microsoft.com/office/word/2010/wordprocessingGroup">
                  <wpg:wgp>
                    <wpg:cNvGrpSpPr/>
                    <wpg:grpSpPr>
                      <a:xfrm>
                        <a:off x="0" y="0"/>
                        <a:ext cx="6894195" cy="7366"/>
                        <a:chOff x="0" y="0"/>
                        <a:chExt cx="6894195" cy="7366"/>
                      </a:xfrm>
                    </wpg:grpSpPr>
                    <wps:wsp>
                      <wps:cNvPr id="13434" name="Shape 13434"/>
                      <wps:cNvSpPr/>
                      <wps:spPr>
                        <a:xfrm>
                          <a:off x="0" y="0"/>
                          <a:ext cx="6894195" cy="0"/>
                        </a:xfrm>
                        <a:custGeom>
                          <a:avLst/>
                          <a:gdLst/>
                          <a:ahLst/>
                          <a:cxnLst/>
                          <a:rect l="0" t="0" r="0" b="0"/>
                          <a:pathLst>
                            <a:path w="6894195">
                              <a:moveTo>
                                <a:pt x="0" y="0"/>
                              </a:moveTo>
                              <a:lnTo>
                                <a:pt x="6894195" y="0"/>
                              </a:lnTo>
                            </a:path>
                          </a:pathLst>
                        </a:custGeom>
                        <a:ln w="7366" cap="flat">
                          <a:round/>
                        </a:ln>
                      </wps:spPr>
                      <wps:style>
                        <a:lnRef idx="1">
                          <a:srgbClr val="DADAD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433" style="width:542.85pt;height:0.58pt;position:absolute;mso-position-horizontal-relative:page;mso-position-horizontal:absolute;margin-left:34.6999pt;mso-position-vertical-relative:page;margin-top:728.05pt;" coordsize="68941,73">
              <v:shape id="Shape 13434" style="position:absolute;width:68941;height:0;left:0;top:0;" coordsize="6894195,0" path="m0,0l6894195,0">
                <v:stroke weight="0.58pt" endcap="flat" joinstyle="round" on="true" color="#dadadb"/>
                <v:fill on="false" color="#000000" opacity="0"/>
              </v:shape>
              <w10:wrap type="square"/>
            </v:group>
          </w:pict>
        </mc:Fallback>
      </mc:AlternateContent>
    </w:r>
    <w:r>
      <w:rPr>
        <w:sz w:val="20"/>
      </w:rPr>
      <w:t xml:space="preserve"> </w:t>
    </w:r>
    <w:r>
      <w:rPr>
        <w:sz w:val="20"/>
      </w:rPr>
      <w:tab/>
    </w:r>
    <w:r>
      <w:fldChar w:fldCharType="begin"/>
    </w:r>
    <w:r>
      <w:instrText xml:space="preserve"> PAGE   \* MERGEFORMAT </w:instrText>
    </w:r>
    <w:r>
      <w:fldChar w:fldCharType="separate"/>
    </w:r>
    <w:r>
      <w:t>10</w:t>
    </w:r>
    <w:r>
      <w:fldChar w:fldCharType="end"/>
    </w:r>
    <w:r>
      <w:t xml:space="preserve"> | </w:t>
    </w:r>
    <w:r>
      <w:rPr>
        <w:color w:val="7F7F7F"/>
      </w:rPr>
      <w:t>P a g e</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DC4ED" w14:textId="77777777" w:rsidR="00CA195C" w:rsidRDefault="00CA195C">
      <w:pPr>
        <w:spacing w:after="0" w:line="240" w:lineRule="auto"/>
      </w:pPr>
      <w:r>
        <w:separator/>
      </w:r>
    </w:p>
  </w:footnote>
  <w:footnote w:type="continuationSeparator" w:id="0">
    <w:p w14:paraId="13587D29" w14:textId="77777777" w:rsidR="00CA195C" w:rsidRDefault="00CA19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414B"/>
    <w:multiLevelType w:val="hybridMultilevel"/>
    <w:tmpl w:val="1764DD3C"/>
    <w:lvl w:ilvl="0" w:tplc="001CB48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029B38">
      <w:start w:val="1"/>
      <w:numFmt w:val="upperLetter"/>
      <w:lvlText w:val="%2."/>
      <w:lvlJc w:val="left"/>
      <w:pPr>
        <w:ind w:left="1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C87A74">
      <w:start w:val="1"/>
      <w:numFmt w:val="lowerRoman"/>
      <w:lvlText w:val="%3"/>
      <w:lvlJc w:val="left"/>
      <w:pPr>
        <w:ind w:left="2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864036">
      <w:start w:val="1"/>
      <w:numFmt w:val="decimal"/>
      <w:lvlText w:val="%4"/>
      <w:lvlJc w:val="left"/>
      <w:pPr>
        <w:ind w:left="3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7A3A4C">
      <w:start w:val="1"/>
      <w:numFmt w:val="lowerLetter"/>
      <w:lvlText w:val="%5"/>
      <w:lvlJc w:val="left"/>
      <w:pPr>
        <w:ind w:left="3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6CF862">
      <w:start w:val="1"/>
      <w:numFmt w:val="lowerRoman"/>
      <w:lvlText w:val="%6"/>
      <w:lvlJc w:val="left"/>
      <w:pPr>
        <w:ind w:left="4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745192">
      <w:start w:val="1"/>
      <w:numFmt w:val="decimal"/>
      <w:lvlText w:val="%7"/>
      <w:lvlJc w:val="left"/>
      <w:pPr>
        <w:ind w:left="5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0441BA">
      <w:start w:val="1"/>
      <w:numFmt w:val="lowerLetter"/>
      <w:lvlText w:val="%8"/>
      <w:lvlJc w:val="left"/>
      <w:pPr>
        <w:ind w:left="5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2C068A">
      <w:start w:val="1"/>
      <w:numFmt w:val="lowerRoman"/>
      <w:lvlText w:val="%9"/>
      <w:lvlJc w:val="left"/>
      <w:pPr>
        <w:ind w:left="6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E8C5AB7"/>
    <w:multiLevelType w:val="hybridMultilevel"/>
    <w:tmpl w:val="AD1CB702"/>
    <w:lvl w:ilvl="0" w:tplc="596E6B00">
      <w:start w:val="7"/>
      <w:numFmt w:val="decimal"/>
      <w:lvlText w:val="%1."/>
      <w:lvlJc w:val="left"/>
      <w:pPr>
        <w:ind w:left="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BEA1CE">
      <w:start w:val="1"/>
      <w:numFmt w:val="bullet"/>
      <w:lvlText w:val="o"/>
      <w:lvlJc w:val="left"/>
      <w:pPr>
        <w:ind w:left="15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376C80C">
      <w:start w:val="1"/>
      <w:numFmt w:val="bullet"/>
      <w:lvlText w:val="▪"/>
      <w:lvlJc w:val="left"/>
      <w:pPr>
        <w:ind w:left="23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AA88C94">
      <w:start w:val="1"/>
      <w:numFmt w:val="bullet"/>
      <w:lvlText w:val="•"/>
      <w:lvlJc w:val="left"/>
      <w:pPr>
        <w:ind w:left="30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A5A5896">
      <w:start w:val="1"/>
      <w:numFmt w:val="bullet"/>
      <w:lvlText w:val="o"/>
      <w:lvlJc w:val="left"/>
      <w:pPr>
        <w:ind w:left="37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96EA35E">
      <w:start w:val="1"/>
      <w:numFmt w:val="bullet"/>
      <w:lvlText w:val="▪"/>
      <w:lvlJc w:val="left"/>
      <w:pPr>
        <w:ind w:left="44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ED846D6">
      <w:start w:val="1"/>
      <w:numFmt w:val="bullet"/>
      <w:lvlText w:val="•"/>
      <w:lvlJc w:val="left"/>
      <w:pPr>
        <w:ind w:left="51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6F04394">
      <w:start w:val="1"/>
      <w:numFmt w:val="bullet"/>
      <w:lvlText w:val="o"/>
      <w:lvlJc w:val="left"/>
      <w:pPr>
        <w:ind w:left="59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2B03E5C">
      <w:start w:val="1"/>
      <w:numFmt w:val="bullet"/>
      <w:lvlText w:val="▪"/>
      <w:lvlJc w:val="left"/>
      <w:pPr>
        <w:ind w:left="66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98284B"/>
    <w:multiLevelType w:val="hybridMultilevel"/>
    <w:tmpl w:val="0CE638B8"/>
    <w:lvl w:ilvl="0" w:tplc="77DA56C2">
      <w:start w:val="5"/>
      <w:numFmt w:val="decimal"/>
      <w:lvlText w:val="%1."/>
      <w:lvlJc w:val="left"/>
      <w:pPr>
        <w:ind w:left="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2809CA">
      <w:start w:val="1"/>
      <w:numFmt w:val="lowerLetter"/>
      <w:lvlText w:val="%2"/>
      <w:lvlJc w:val="left"/>
      <w:pPr>
        <w:ind w:left="1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EAF1CA">
      <w:start w:val="1"/>
      <w:numFmt w:val="lowerRoman"/>
      <w:lvlText w:val="%3"/>
      <w:lvlJc w:val="left"/>
      <w:pPr>
        <w:ind w:left="2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D2B3A8">
      <w:start w:val="1"/>
      <w:numFmt w:val="decimal"/>
      <w:lvlText w:val="%4"/>
      <w:lvlJc w:val="left"/>
      <w:pPr>
        <w:ind w:left="3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F6FA2C">
      <w:start w:val="1"/>
      <w:numFmt w:val="lowerLetter"/>
      <w:lvlText w:val="%5"/>
      <w:lvlJc w:val="left"/>
      <w:pPr>
        <w:ind w:left="3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840AEA">
      <w:start w:val="1"/>
      <w:numFmt w:val="lowerRoman"/>
      <w:lvlText w:val="%6"/>
      <w:lvlJc w:val="left"/>
      <w:pPr>
        <w:ind w:left="4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C4D578">
      <w:start w:val="1"/>
      <w:numFmt w:val="decimal"/>
      <w:lvlText w:val="%7"/>
      <w:lvlJc w:val="left"/>
      <w:pPr>
        <w:ind w:left="5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544D02">
      <w:start w:val="1"/>
      <w:numFmt w:val="lowerLetter"/>
      <w:lvlText w:val="%8"/>
      <w:lvlJc w:val="left"/>
      <w:pPr>
        <w:ind w:left="5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6A83A8">
      <w:start w:val="1"/>
      <w:numFmt w:val="lowerRoman"/>
      <w:lvlText w:val="%9"/>
      <w:lvlJc w:val="left"/>
      <w:pPr>
        <w:ind w:left="6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73705DB"/>
    <w:multiLevelType w:val="hybridMultilevel"/>
    <w:tmpl w:val="88828252"/>
    <w:lvl w:ilvl="0" w:tplc="E69A6482">
      <w:start w:val="1"/>
      <w:numFmt w:val="bullet"/>
      <w:lvlText w:val="•"/>
      <w:lvlJc w:val="left"/>
      <w:pPr>
        <w:ind w:left="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F8587E">
      <w:start w:val="1"/>
      <w:numFmt w:val="bullet"/>
      <w:lvlText w:val="o"/>
      <w:lvlJc w:val="left"/>
      <w:pPr>
        <w:ind w:left="15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5E8968">
      <w:start w:val="1"/>
      <w:numFmt w:val="bullet"/>
      <w:lvlText w:val="▪"/>
      <w:lvlJc w:val="left"/>
      <w:pPr>
        <w:ind w:left="22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2ADC18">
      <w:start w:val="1"/>
      <w:numFmt w:val="bullet"/>
      <w:lvlText w:val="•"/>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485B28">
      <w:start w:val="1"/>
      <w:numFmt w:val="bullet"/>
      <w:lvlText w:val="o"/>
      <w:lvlJc w:val="left"/>
      <w:pPr>
        <w:ind w:left="37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A60E94">
      <w:start w:val="1"/>
      <w:numFmt w:val="bullet"/>
      <w:lvlText w:val="▪"/>
      <w:lvlJc w:val="left"/>
      <w:pPr>
        <w:ind w:left="4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42EEFA">
      <w:start w:val="1"/>
      <w:numFmt w:val="bullet"/>
      <w:lvlText w:val="•"/>
      <w:lvlJc w:val="left"/>
      <w:pPr>
        <w:ind w:left="5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445A4C">
      <w:start w:val="1"/>
      <w:numFmt w:val="bullet"/>
      <w:lvlText w:val="o"/>
      <w:lvlJc w:val="left"/>
      <w:pPr>
        <w:ind w:left="58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26C1D4">
      <w:start w:val="1"/>
      <w:numFmt w:val="bullet"/>
      <w:lvlText w:val="▪"/>
      <w:lvlJc w:val="left"/>
      <w:pPr>
        <w:ind w:left="6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E5750CB"/>
    <w:multiLevelType w:val="hybridMultilevel"/>
    <w:tmpl w:val="8CD0B19E"/>
    <w:lvl w:ilvl="0" w:tplc="6FAC905A">
      <w:start w:val="1"/>
      <w:numFmt w:val="bullet"/>
      <w:lvlText w:val="•"/>
      <w:lvlJc w:val="left"/>
      <w:pPr>
        <w:ind w:left="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EECD76">
      <w:start w:val="1"/>
      <w:numFmt w:val="bullet"/>
      <w:lvlText w:val="o"/>
      <w:lvlJc w:val="left"/>
      <w:pPr>
        <w:ind w:left="1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642222">
      <w:start w:val="1"/>
      <w:numFmt w:val="bullet"/>
      <w:lvlText w:val="▪"/>
      <w:lvlJc w:val="left"/>
      <w:pPr>
        <w:ind w:left="2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A8923C">
      <w:start w:val="1"/>
      <w:numFmt w:val="bullet"/>
      <w:lvlText w:val="•"/>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166064">
      <w:start w:val="1"/>
      <w:numFmt w:val="bullet"/>
      <w:lvlText w:val="o"/>
      <w:lvlJc w:val="left"/>
      <w:pPr>
        <w:ind w:left="37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4EAA8A">
      <w:start w:val="1"/>
      <w:numFmt w:val="bullet"/>
      <w:lvlText w:val="▪"/>
      <w:lvlJc w:val="left"/>
      <w:pPr>
        <w:ind w:left="4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E83886">
      <w:start w:val="1"/>
      <w:numFmt w:val="bullet"/>
      <w:lvlText w:val="•"/>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704E9E">
      <w:start w:val="1"/>
      <w:numFmt w:val="bullet"/>
      <w:lvlText w:val="o"/>
      <w:lvlJc w:val="left"/>
      <w:pPr>
        <w:ind w:left="59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EC5946">
      <w:start w:val="1"/>
      <w:numFmt w:val="bullet"/>
      <w:lvlText w:val="▪"/>
      <w:lvlJc w:val="left"/>
      <w:pPr>
        <w:ind w:left="6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30D139E"/>
    <w:multiLevelType w:val="hybridMultilevel"/>
    <w:tmpl w:val="73282942"/>
    <w:lvl w:ilvl="0" w:tplc="3ECC871E">
      <w:start w:val="2"/>
      <w:numFmt w:val="decimal"/>
      <w:lvlText w:val="%1."/>
      <w:lvlJc w:val="left"/>
      <w:pPr>
        <w:ind w:left="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2AC97E">
      <w:start w:val="1"/>
      <w:numFmt w:val="bullet"/>
      <w:lvlText w:val="•"/>
      <w:lvlJc w:val="left"/>
      <w:pPr>
        <w:ind w:left="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D21814">
      <w:start w:val="1"/>
      <w:numFmt w:val="bullet"/>
      <w:lvlText w:val="▪"/>
      <w:lvlJc w:val="left"/>
      <w:pPr>
        <w:ind w:left="17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E8566A">
      <w:start w:val="1"/>
      <w:numFmt w:val="bullet"/>
      <w:lvlText w:val="•"/>
      <w:lvlJc w:val="left"/>
      <w:pPr>
        <w:ind w:left="2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0C2946">
      <w:start w:val="1"/>
      <w:numFmt w:val="bullet"/>
      <w:lvlText w:val="o"/>
      <w:lvlJc w:val="left"/>
      <w:pPr>
        <w:ind w:left="3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5628D8">
      <w:start w:val="1"/>
      <w:numFmt w:val="bullet"/>
      <w:lvlText w:val="▪"/>
      <w:lvlJc w:val="left"/>
      <w:pPr>
        <w:ind w:left="38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BA6146">
      <w:start w:val="1"/>
      <w:numFmt w:val="bullet"/>
      <w:lvlText w:val="•"/>
      <w:lvlJc w:val="left"/>
      <w:pPr>
        <w:ind w:left="4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56C510">
      <w:start w:val="1"/>
      <w:numFmt w:val="bullet"/>
      <w:lvlText w:val="o"/>
      <w:lvlJc w:val="left"/>
      <w:pPr>
        <w:ind w:left="5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060510">
      <w:start w:val="1"/>
      <w:numFmt w:val="bullet"/>
      <w:lvlText w:val="▪"/>
      <w:lvlJc w:val="left"/>
      <w:pPr>
        <w:ind w:left="60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56037C0"/>
    <w:multiLevelType w:val="hybridMultilevel"/>
    <w:tmpl w:val="B80A0DDE"/>
    <w:lvl w:ilvl="0" w:tplc="7C44B0BC">
      <w:start w:val="1"/>
      <w:numFmt w:val="decimal"/>
      <w:lvlText w:val="%1."/>
      <w:lvlJc w:val="left"/>
      <w:pPr>
        <w:ind w:left="12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7DAA966">
      <w:start w:val="1"/>
      <w:numFmt w:val="lowerLetter"/>
      <w:lvlText w:val="%2"/>
      <w:lvlJc w:val="left"/>
      <w:pPr>
        <w:ind w:left="19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BE200CA">
      <w:start w:val="1"/>
      <w:numFmt w:val="lowerRoman"/>
      <w:lvlText w:val="%3"/>
      <w:lvlJc w:val="left"/>
      <w:pPr>
        <w:ind w:left="26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BD4ECE6">
      <w:start w:val="1"/>
      <w:numFmt w:val="decimal"/>
      <w:lvlText w:val="%4"/>
      <w:lvlJc w:val="left"/>
      <w:pPr>
        <w:ind w:left="33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6563A66">
      <w:start w:val="1"/>
      <w:numFmt w:val="lowerLetter"/>
      <w:lvlText w:val="%5"/>
      <w:lvlJc w:val="left"/>
      <w:pPr>
        <w:ind w:left="40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2C66616">
      <w:start w:val="1"/>
      <w:numFmt w:val="lowerRoman"/>
      <w:lvlText w:val="%6"/>
      <w:lvlJc w:val="left"/>
      <w:pPr>
        <w:ind w:left="48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9EE5C8A">
      <w:start w:val="1"/>
      <w:numFmt w:val="decimal"/>
      <w:lvlText w:val="%7"/>
      <w:lvlJc w:val="left"/>
      <w:pPr>
        <w:ind w:left="55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4BEC0EA">
      <w:start w:val="1"/>
      <w:numFmt w:val="lowerLetter"/>
      <w:lvlText w:val="%8"/>
      <w:lvlJc w:val="left"/>
      <w:pPr>
        <w:ind w:left="62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9141BAE">
      <w:start w:val="1"/>
      <w:numFmt w:val="lowerRoman"/>
      <w:lvlText w:val="%9"/>
      <w:lvlJc w:val="left"/>
      <w:pPr>
        <w:ind w:left="69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1788893770">
    <w:abstractNumId w:val="6"/>
  </w:num>
  <w:num w:numId="2" w16cid:durableId="2075397629">
    <w:abstractNumId w:val="3"/>
  </w:num>
  <w:num w:numId="3" w16cid:durableId="1226451901">
    <w:abstractNumId w:val="5"/>
  </w:num>
  <w:num w:numId="4" w16cid:durableId="1483499732">
    <w:abstractNumId w:val="2"/>
  </w:num>
  <w:num w:numId="5" w16cid:durableId="1974092608">
    <w:abstractNumId w:val="1"/>
  </w:num>
  <w:num w:numId="6" w16cid:durableId="1233125847">
    <w:abstractNumId w:val="0"/>
  </w:num>
  <w:num w:numId="7" w16cid:durableId="870991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5C8"/>
    <w:rsid w:val="002A5BF5"/>
    <w:rsid w:val="00346655"/>
    <w:rsid w:val="00785C16"/>
    <w:rsid w:val="008375C8"/>
    <w:rsid w:val="00A67A0A"/>
    <w:rsid w:val="00B66565"/>
    <w:rsid w:val="00CA1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5F6CD"/>
  <w15:docId w15:val="{28963EC8-50F1-4E52-A877-CB7B9DDA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1" w:lineRule="auto"/>
      <w:ind w:left="223" w:right="68" w:hanging="5"/>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3404" w:hanging="10"/>
      <w:jc w:val="center"/>
      <w:outlineLvl w:val="0"/>
    </w:pPr>
    <w:rPr>
      <w:rFonts w:ascii="Calibri" w:eastAsia="Calibri" w:hAnsi="Calibri" w:cs="Calibri"/>
      <w:color w:val="000000"/>
      <w:sz w:val="52"/>
    </w:rPr>
  </w:style>
  <w:style w:type="paragraph" w:styleId="Heading2">
    <w:name w:val="heading 2"/>
    <w:next w:val="Normal"/>
    <w:link w:val="Heading2Char"/>
    <w:uiPriority w:val="9"/>
    <w:unhideWhenUsed/>
    <w:qFormat/>
    <w:pPr>
      <w:keepNext/>
      <w:keepLines/>
      <w:spacing w:after="0" w:line="259" w:lineRule="auto"/>
      <w:ind w:left="3404" w:hanging="10"/>
      <w:jc w:val="center"/>
      <w:outlineLvl w:val="1"/>
    </w:pPr>
    <w:rPr>
      <w:rFonts w:ascii="Calibri" w:eastAsia="Calibri" w:hAnsi="Calibri" w:cs="Calibri"/>
      <w:color w:val="00000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52"/>
    </w:rPr>
  </w:style>
  <w:style w:type="character" w:customStyle="1" w:styleId="Heading2Char">
    <w:name w:val="Heading 2 Char"/>
    <w:link w:val="Heading2"/>
    <w:rPr>
      <w:rFonts w:ascii="Calibri" w:eastAsia="Calibri" w:hAnsi="Calibri" w:cs="Calibri"/>
      <w:color w:val="000000"/>
      <w:sz w:val="5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image" Target="media/image8.jpg"/><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5.png"/><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58707db-cea7-4907-92d1-cf323291762b}" enabled="1" method="Standard" siteId="{e11cbe9c-f680-44b9-9d42-d705f740b888}"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14</Pages>
  <Words>3587</Words>
  <Characters>20699</Characters>
  <Application>Microsoft Office Word</Application>
  <DocSecurity>4</DocSecurity>
  <Lines>1149</Lines>
  <Paragraphs>971</Paragraphs>
  <ScaleCrop>false</ScaleCrop>
  <Company/>
  <LinksUpToDate>false</LinksUpToDate>
  <CharactersWithSpaces>23315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Parr</dc:creator>
  <cp:keywords/>
  <cp:lastModifiedBy>Flint Machine Tools - Tonya Padgett</cp:lastModifiedBy>
  <cp:revision>2</cp:revision>
  <dcterms:created xsi:type="dcterms:W3CDTF">2025-11-07T12:51:00Z</dcterms:created>
  <dcterms:modified xsi:type="dcterms:W3CDTF">2025-11-07T12:51:00Z</dcterms:modified>
</cp:coreProperties>
</file>